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0D" w:rsidRPr="00063540" w:rsidRDefault="00FD7AD8">
      <w:pPr>
        <w:rPr>
          <w:rFonts w:ascii="Times New Roman" w:hAnsi="Times New Roman" w:cs="Times New Roman"/>
          <w:i/>
          <w:sz w:val="24"/>
          <w:szCs w:val="24"/>
        </w:rPr>
      </w:pPr>
      <w:r w:rsidRPr="00063540">
        <w:rPr>
          <w:rFonts w:ascii="Times New Roman" w:hAnsi="Times New Roman" w:cs="Times New Roman"/>
          <w:i/>
          <w:sz w:val="24"/>
          <w:szCs w:val="24"/>
        </w:rPr>
        <w:t>С.В. Семенцов.</w:t>
      </w:r>
    </w:p>
    <w:p w:rsidR="00FD7AD8" w:rsidRPr="00063540" w:rsidRDefault="00FD7AD8">
      <w:pPr>
        <w:rPr>
          <w:rFonts w:ascii="Times New Roman" w:hAnsi="Times New Roman" w:cs="Times New Roman"/>
          <w:i/>
          <w:sz w:val="24"/>
          <w:szCs w:val="24"/>
        </w:rPr>
      </w:pPr>
      <w:r w:rsidRPr="00063540">
        <w:rPr>
          <w:rFonts w:ascii="Times New Roman" w:hAnsi="Times New Roman" w:cs="Times New Roman"/>
          <w:i/>
          <w:sz w:val="24"/>
          <w:szCs w:val="24"/>
        </w:rPr>
        <w:t>Доктор архитектуры, профессор</w:t>
      </w:r>
    </w:p>
    <w:p w:rsidR="00FD7AD8" w:rsidRPr="00063540" w:rsidRDefault="00FD7AD8">
      <w:pPr>
        <w:rPr>
          <w:rFonts w:ascii="Times New Roman" w:hAnsi="Times New Roman" w:cs="Times New Roman"/>
          <w:i/>
          <w:sz w:val="24"/>
          <w:szCs w:val="24"/>
        </w:rPr>
      </w:pPr>
      <w:r w:rsidRPr="00063540">
        <w:rPr>
          <w:rFonts w:ascii="Times New Roman" w:hAnsi="Times New Roman" w:cs="Times New Roman"/>
          <w:i/>
          <w:sz w:val="24"/>
          <w:szCs w:val="24"/>
        </w:rPr>
        <w:t xml:space="preserve">Декан Архитектурного факультета </w:t>
      </w:r>
      <w:proofErr w:type="spellStart"/>
      <w:r w:rsidRPr="00063540">
        <w:rPr>
          <w:rFonts w:ascii="Times New Roman" w:hAnsi="Times New Roman" w:cs="Times New Roman"/>
          <w:i/>
          <w:sz w:val="24"/>
          <w:szCs w:val="24"/>
        </w:rPr>
        <w:t>СПбГАСУ</w:t>
      </w:r>
      <w:proofErr w:type="spellEnd"/>
    </w:p>
    <w:p w:rsidR="00FD7AD8" w:rsidRDefault="00FD7AD8">
      <w:pPr>
        <w:rPr>
          <w:rFonts w:ascii="Times New Roman" w:hAnsi="Times New Roman" w:cs="Times New Roman"/>
          <w:sz w:val="24"/>
          <w:szCs w:val="24"/>
        </w:rPr>
      </w:pPr>
    </w:p>
    <w:p w:rsidR="00063540" w:rsidRPr="00FD7AD8" w:rsidRDefault="00063540">
      <w:pPr>
        <w:rPr>
          <w:rFonts w:ascii="Times New Roman" w:hAnsi="Times New Roman" w:cs="Times New Roman"/>
          <w:sz w:val="24"/>
          <w:szCs w:val="24"/>
        </w:rPr>
      </w:pPr>
    </w:p>
    <w:p w:rsidR="00FD7AD8" w:rsidRDefault="00FD7AD8" w:rsidP="00FD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D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</w:p>
    <w:p w:rsidR="00FD7AD8" w:rsidRDefault="00FD7AD8" w:rsidP="00FD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D8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AD8">
        <w:rPr>
          <w:rFonts w:ascii="Times New Roman" w:hAnsi="Times New Roman" w:cs="Times New Roman"/>
          <w:b/>
          <w:sz w:val="28"/>
          <w:szCs w:val="28"/>
        </w:rPr>
        <w:t xml:space="preserve">на Архитектурном факультете </w:t>
      </w:r>
      <w:proofErr w:type="spellStart"/>
      <w:r w:rsidRPr="00FD7AD8">
        <w:rPr>
          <w:rFonts w:ascii="Times New Roman" w:hAnsi="Times New Roman" w:cs="Times New Roman"/>
          <w:b/>
          <w:sz w:val="28"/>
          <w:szCs w:val="28"/>
        </w:rPr>
        <w:t>СПбГАСУ</w:t>
      </w:r>
      <w:proofErr w:type="spellEnd"/>
    </w:p>
    <w:p w:rsidR="00FD7AD8" w:rsidRDefault="00FD7AD8" w:rsidP="00FD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(основные принципы и подходы)</w:t>
      </w:r>
    </w:p>
    <w:p w:rsidR="00FD7AD8" w:rsidRDefault="00FD7AD8" w:rsidP="00FD7A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540" w:rsidRPr="00063540" w:rsidRDefault="00063540" w:rsidP="000635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540">
        <w:rPr>
          <w:rFonts w:ascii="Times New Roman" w:hAnsi="Times New Roman" w:cs="Times New Roman"/>
          <w:sz w:val="24"/>
          <w:szCs w:val="24"/>
          <w:u w:val="single"/>
        </w:rPr>
        <w:t>Основные принципы и подходы:</w:t>
      </w:r>
    </w:p>
    <w:p w:rsidR="00FD7AD8" w:rsidRPr="00FD7AD8" w:rsidRDefault="00FD7AD8" w:rsidP="00FD7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протяжении последних 4 лет в</w:t>
      </w:r>
      <w:r w:rsidRPr="00FD7AD8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учебного процесса в рамках ФГОС, ФГОС ВПО 3</w:t>
      </w:r>
      <w:r>
        <w:rPr>
          <w:rFonts w:ascii="Times New Roman" w:hAnsi="Times New Roman" w:cs="Times New Roman"/>
          <w:sz w:val="24"/>
          <w:szCs w:val="24"/>
        </w:rPr>
        <w:t xml:space="preserve">, ФГОС ВО 3+ на Архитектурном факультете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учебный процесс подготовки архитекторов разных направлений организован следующим образом.</w:t>
      </w:r>
    </w:p>
    <w:p w:rsidR="00FD7AD8" w:rsidRDefault="00FD7AD8" w:rsidP="00FD7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7AD8">
        <w:rPr>
          <w:rFonts w:ascii="Times New Roman" w:hAnsi="Times New Roman" w:cs="Times New Roman"/>
          <w:sz w:val="24"/>
          <w:szCs w:val="24"/>
        </w:rPr>
        <w:t>1.На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Архитектурном факультете ведется подготовка по всем 4 направлениям (без специализации по профилям) на уровнях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магистратуры: </w:t>
      </w:r>
      <w:r w:rsidR="003C36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="003C36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36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Градостроительство</w:t>
      </w:r>
      <w:r w:rsidR="003C36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36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Реконструкция и реставрация архитектурного наследия</w:t>
      </w:r>
      <w:r w:rsidR="003C36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36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Дизайн архитектурной среды</w:t>
      </w:r>
      <w:r w:rsidR="003C36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 По каждому направлению действует соответствующая выпускающая кафедра</w:t>
      </w:r>
      <w:r w:rsidR="003C3673">
        <w:rPr>
          <w:rFonts w:ascii="Times New Roman" w:hAnsi="Times New Roman" w:cs="Times New Roman"/>
          <w:sz w:val="24"/>
          <w:szCs w:val="24"/>
        </w:rPr>
        <w:t xml:space="preserve"> (по принципу: 1 направление - 1 выпускающая кафедра)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7AD8" w:rsidRPr="000F1809" w:rsidRDefault="00FD7AD8" w:rsidP="00FD7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26D4">
        <w:rPr>
          <w:rFonts w:ascii="Times New Roman" w:hAnsi="Times New Roman" w:cs="Times New Roman"/>
          <w:sz w:val="24"/>
          <w:szCs w:val="24"/>
        </w:rPr>
        <w:t>К</w:t>
      </w:r>
      <w:r w:rsidR="009A26D4" w:rsidRPr="000F1809">
        <w:rPr>
          <w:rFonts w:ascii="Times New Roman" w:hAnsi="Times New Roman" w:cs="Times New Roman"/>
          <w:sz w:val="24"/>
          <w:szCs w:val="24"/>
        </w:rPr>
        <w:t>афедра Архитектурного проектирования</w:t>
      </w:r>
      <w:r w:rsidR="009A26D4">
        <w:rPr>
          <w:rFonts w:ascii="Times New Roman" w:hAnsi="Times New Roman" w:cs="Times New Roman"/>
          <w:sz w:val="24"/>
          <w:szCs w:val="24"/>
        </w:rPr>
        <w:t xml:space="preserve"> - </w:t>
      </w:r>
      <w:r w:rsidRPr="000F1809">
        <w:rPr>
          <w:rFonts w:ascii="Times New Roman" w:hAnsi="Times New Roman" w:cs="Times New Roman"/>
          <w:sz w:val="24"/>
          <w:szCs w:val="24"/>
        </w:rPr>
        <w:t>Направления подготовки 07.03.01 (бакалавры), 07.04.01 (магистры) "Архитектура"</w:t>
      </w:r>
      <w:r w:rsidR="009A2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AD8" w:rsidRPr="000F1809" w:rsidRDefault="00FD7AD8" w:rsidP="00FD7AD8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="009A26D4">
        <w:rPr>
          <w:rFonts w:ascii="Times New Roman" w:hAnsi="Times New Roman" w:cs="Times New Roman"/>
          <w:sz w:val="24"/>
          <w:szCs w:val="24"/>
        </w:rPr>
        <w:t>К</w:t>
      </w:r>
      <w:r w:rsidR="009A26D4" w:rsidRPr="000F1809">
        <w:rPr>
          <w:rFonts w:ascii="Times New Roman" w:hAnsi="Times New Roman" w:cs="Times New Roman"/>
          <w:sz w:val="24"/>
          <w:szCs w:val="24"/>
        </w:rPr>
        <w:t>афедра Архитектурного и градостроительного наследия</w:t>
      </w:r>
      <w:r w:rsidR="009A26D4">
        <w:rPr>
          <w:rFonts w:ascii="Times New Roman" w:hAnsi="Times New Roman" w:cs="Times New Roman"/>
          <w:sz w:val="24"/>
          <w:szCs w:val="24"/>
        </w:rPr>
        <w:t xml:space="preserve"> - </w:t>
      </w:r>
      <w:r w:rsidRPr="000F1809">
        <w:rPr>
          <w:rFonts w:ascii="Times New Roman" w:hAnsi="Times New Roman" w:cs="Times New Roman"/>
          <w:sz w:val="24"/>
          <w:szCs w:val="24"/>
        </w:rPr>
        <w:t>Направления подготовки 07.03.02 (бакалавры), 07.04.02 (магистры) "Реко</w:t>
      </w:r>
      <w:r w:rsidR="00E909DF" w:rsidRPr="000F1809">
        <w:rPr>
          <w:rFonts w:ascii="Times New Roman" w:hAnsi="Times New Roman" w:cs="Times New Roman"/>
          <w:sz w:val="24"/>
          <w:szCs w:val="24"/>
        </w:rPr>
        <w:t>н</w:t>
      </w:r>
      <w:r w:rsidRPr="000F1809">
        <w:rPr>
          <w:rFonts w:ascii="Times New Roman" w:hAnsi="Times New Roman" w:cs="Times New Roman"/>
          <w:sz w:val="24"/>
          <w:szCs w:val="24"/>
        </w:rPr>
        <w:t>струкция и реставрация архитектурного наследия"</w:t>
      </w:r>
      <w:r w:rsidR="009A26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AD8" w:rsidRPr="000F1809" w:rsidRDefault="00FD7AD8" w:rsidP="00FD7AD8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="009A26D4">
        <w:rPr>
          <w:rFonts w:ascii="Times New Roman" w:hAnsi="Times New Roman" w:cs="Times New Roman"/>
          <w:sz w:val="24"/>
          <w:szCs w:val="24"/>
        </w:rPr>
        <w:t>К</w:t>
      </w:r>
      <w:r w:rsidR="009A26D4" w:rsidRPr="000F1809">
        <w:rPr>
          <w:rFonts w:ascii="Times New Roman" w:hAnsi="Times New Roman" w:cs="Times New Roman"/>
          <w:sz w:val="24"/>
          <w:szCs w:val="24"/>
        </w:rPr>
        <w:t>афедра Дизайна архитектурной среды</w:t>
      </w:r>
      <w:r w:rsidR="009A26D4">
        <w:rPr>
          <w:rFonts w:ascii="Times New Roman" w:hAnsi="Times New Roman" w:cs="Times New Roman"/>
          <w:sz w:val="24"/>
          <w:szCs w:val="24"/>
        </w:rPr>
        <w:t xml:space="preserve"> - </w:t>
      </w:r>
      <w:r w:rsidRPr="000F1809">
        <w:rPr>
          <w:rFonts w:ascii="Times New Roman" w:hAnsi="Times New Roman" w:cs="Times New Roman"/>
          <w:sz w:val="24"/>
          <w:szCs w:val="24"/>
        </w:rPr>
        <w:t>Направления подготовки 07.03.03 (бакалавры), 07.04.03 (магистры) "</w:t>
      </w:r>
      <w:r w:rsidR="00E909DF" w:rsidRPr="000F1809">
        <w:rPr>
          <w:rFonts w:ascii="Times New Roman" w:hAnsi="Times New Roman" w:cs="Times New Roman"/>
          <w:sz w:val="24"/>
          <w:szCs w:val="24"/>
        </w:rPr>
        <w:t>Дизайн архитектурной среды</w:t>
      </w:r>
      <w:r w:rsidR="009A26D4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A26D4" w:rsidRDefault="00FD7AD8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="009A26D4">
        <w:rPr>
          <w:rFonts w:ascii="Times New Roman" w:hAnsi="Times New Roman" w:cs="Times New Roman"/>
          <w:sz w:val="24"/>
          <w:szCs w:val="24"/>
        </w:rPr>
        <w:t>К</w:t>
      </w:r>
      <w:r w:rsidR="009A26D4" w:rsidRPr="000F1809">
        <w:rPr>
          <w:rFonts w:ascii="Times New Roman" w:hAnsi="Times New Roman" w:cs="Times New Roman"/>
          <w:sz w:val="24"/>
          <w:szCs w:val="24"/>
        </w:rPr>
        <w:t>афедра Градостроительств</w:t>
      </w:r>
      <w:r w:rsidR="009A26D4">
        <w:rPr>
          <w:rFonts w:ascii="Times New Roman" w:hAnsi="Times New Roman" w:cs="Times New Roman"/>
          <w:sz w:val="24"/>
          <w:szCs w:val="24"/>
        </w:rPr>
        <w:t xml:space="preserve">а - </w:t>
      </w:r>
      <w:r w:rsidRPr="000F1809">
        <w:rPr>
          <w:rFonts w:ascii="Times New Roman" w:hAnsi="Times New Roman" w:cs="Times New Roman"/>
          <w:sz w:val="24"/>
          <w:szCs w:val="24"/>
        </w:rPr>
        <w:t>Направления подготовки 07.03.0</w:t>
      </w:r>
      <w:r w:rsidR="00E909DF" w:rsidRPr="000F1809">
        <w:rPr>
          <w:rFonts w:ascii="Times New Roman" w:hAnsi="Times New Roman" w:cs="Times New Roman"/>
          <w:sz w:val="24"/>
          <w:szCs w:val="24"/>
        </w:rPr>
        <w:t>4 (бакалавры)</w:t>
      </w:r>
      <w:r w:rsidRPr="000F1809">
        <w:rPr>
          <w:rFonts w:ascii="Times New Roman" w:hAnsi="Times New Roman" w:cs="Times New Roman"/>
          <w:sz w:val="24"/>
          <w:szCs w:val="24"/>
        </w:rPr>
        <w:t>, 07.04.0</w:t>
      </w:r>
      <w:r w:rsidR="00E909DF" w:rsidRPr="000F1809">
        <w:rPr>
          <w:rFonts w:ascii="Times New Roman" w:hAnsi="Times New Roman" w:cs="Times New Roman"/>
          <w:sz w:val="24"/>
          <w:szCs w:val="24"/>
        </w:rPr>
        <w:t>4 (магистры)</w:t>
      </w:r>
      <w:r w:rsidRPr="000F1809">
        <w:rPr>
          <w:rFonts w:ascii="Times New Roman" w:hAnsi="Times New Roman" w:cs="Times New Roman"/>
          <w:sz w:val="24"/>
          <w:szCs w:val="24"/>
        </w:rPr>
        <w:t xml:space="preserve"> "</w:t>
      </w:r>
      <w:r w:rsidR="00E909DF" w:rsidRPr="000F1809">
        <w:rPr>
          <w:rFonts w:ascii="Times New Roman" w:hAnsi="Times New Roman" w:cs="Times New Roman"/>
          <w:sz w:val="24"/>
          <w:szCs w:val="24"/>
        </w:rPr>
        <w:t>Градостроительство</w:t>
      </w:r>
      <w:r w:rsidR="009A26D4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B037C3" w:rsidRPr="000F1809" w:rsidRDefault="000229EF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="00B037C3" w:rsidRPr="000F1809">
        <w:rPr>
          <w:rFonts w:ascii="Times New Roman" w:hAnsi="Times New Roman" w:cs="Times New Roman"/>
          <w:sz w:val="24"/>
          <w:szCs w:val="24"/>
        </w:rPr>
        <w:t>2.</w:t>
      </w:r>
      <w:r w:rsidR="000F1809" w:rsidRPr="000F1809">
        <w:rPr>
          <w:rFonts w:ascii="Times New Roman" w:hAnsi="Times New Roman" w:cs="Times New Roman"/>
          <w:sz w:val="24"/>
          <w:szCs w:val="24"/>
        </w:rPr>
        <w:t xml:space="preserve">Разработка учебных планов, программ и методического материала ведется на основе реализации соответствующих компетенций. </w:t>
      </w:r>
      <w:r w:rsidR="00B037C3" w:rsidRPr="000F1809">
        <w:rPr>
          <w:rFonts w:ascii="Times New Roman" w:hAnsi="Times New Roman" w:cs="Times New Roman"/>
          <w:sz w:val="24"/>
          <w:szCs w:val="24"/>
        </w:rPr>
        <w:t xml:space="preserve">Последовательно расширяются возможности реализации </w:t>
      </w:r>
      <w:proofErr w:type="spellStart"/>
      <w:r w:rsidR="00B037C3" w:rsidRPr="000F180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B037C3" w:rsidRPr="000F1809">
        <w:rPr>
          <w:rFonts w:ascii="Times New Roman" w:hAnsi="Times New Roman" w:cs="Times New Roman"/>
          <w:sz w:val="24"/>
          <w:szCs w:val="24"/>
        </w:rPr>
        <w:t xml:space="preserve"> подхода. Все предметы сгруппированы по степени реализации компетенций</w:t>
      </w:r>
      <w:r w:rsidR="000F1809" w:rsidRPr="000F1809">
        <w:rPr>
          <w:rFonts w:ascii="Times New Roman" w:hAnsi="Times New Roman" w:cs="Times New Roman"/>
          <w:sz w:val="24"/>
          <w:szCs w:val="24"/>
        </w:rPr>
        <w:t xml:space="preserve">: универсальных компетенций (УК), </w:t>
      </w:r>
      <w:proofErr w:type="spellStart"/>
      <w:r w:rsidR="000F1809" w:rsidRPr="000F180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0F1809" w:rsidRPr="000F1809">
        <w:rPr>
          <w:rFonts w:ascii="Times New Roman" w:hAnsi="Times New Roman" w:cs="Times New Roman"/>
          <w:sz w:val="24"/>
          <w:szCs w:val="24"/>
        </w:rPr>
        <w:t xml:space="preserve"> компетенций (ОПК), профессиональных компетенций (ПК)</w:t>
      </w:r>
      <w:r w:rsidR="00B037C3" w:rsidRPr="000F1809">
        <w:rPr>
          <w:rFonts w:ascii="Times New Roman" w:hAnsi="Times New Roman" w:cs="Times New Roman"/>
          <w:sz w:val="24"/>
          <w:szCs w:val="24"/>
        </w:rPr>
        <w:t xml:space="preserve">. </w:t>
      </w:r>
      <w:r w:rsidR="00B037C3" w:rsidRPr="000F1809">
        <w:rPr>
          <w:rFonts w:ascii="Times New Roman" w:hAnsi="Times New Roman" w:cs="Times New Roman"/>
          <w:sz w:val="24"/>
          <w:szCs w:val="24"/>
        </w:rPr>
        <w:lastRenderedPageBreak/>
        <w:t xml:space="preserve">Базовые предметы по возможности сконцентрированы в учебных планах на 1-м и 2-м курсах. Вариативная часть </w:t>
      </w:r>
      <w:r w:rsidR="00063540">
        <w:rPr>
          <w:rFonts w:ascii="Times New Roman" w:hAnsi="Times New Roman" w:cs="Times New Roman"/>
          <w:sz w:val="24"/>
          <w:szCs w:val="24"/>
        </w:rPr>
        <w:t xml:space="preserve">предметов </w:t>
      </w:r>
      <w:r w:rsidR="00B037C3" w:rsidRPr="000F1809">
        <w:rPr>
          <w:rFonts w:ascii="Times New Roman" w:hAnsi="Times New Roman" w:cs="Times New Roman"/>
          <w:sz w:val="24"/>
          <w:szCs w:val="24"/>
        </w:rPr>
        <w:t xml:space="preserve">фактически начинается с 1-го курса. </w:t>
      </w:r>
    </w:p>
    <w:p w:rsidR="00B037C3" w:rsidRPr="000F1809" w:rsidRDefault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  <w:t xml:space="preserve">Отдельные предметы (в соответствии с их </w:t>
      </w:r>
      <w:proofErr w:type="spellStart"/>
      <w:r w:rsidRPr="000F1809">
        <w:rPr>
          <w:rFonts w:ascii="Times New Roman" w:hAnsi="Times New Roman" w:cs="Times New Roman"/>
          <w:sz w:val="24"/>
          <w:szCs w:val="24"/>
        </w:rPr>
        <w:t>компетенностным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 xml:space="preserve"> потенциалом) реализуются отдельными блоками и группами.</w:t>
      </w:r>
    </w:p>
    <w:p w:rsidR="00B037C3" w:rsidRPr="000F1809" w:rsidRDefault="00B037C3" w:rsidP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  <w:t xml:space="preserve">При этом, сформированы несколько линий сквозных МОДУЛЕЙ (каждый модуль образован семейством "родственных" предметов), обязательных для изучения и подготовки на всех выпускающих кафедрах. </w:t>
      </w:r>
      <w:r w:rsidR="000F1809" w:rsidRPr="000F1809">
        <w:rPr>
          <w:rFonts w:ascii="Times New Roman" w:hAnsi="Times New Roman" w:cs="Times New Roman"/>
          <w:sz w:val="24"/>
          <w:szCs w:val="24"/>
        </w:rPr>
        <w:t xml:space="preserve">Реализуются </w:t>
      </w:r>
      <w:r w:rsidRPr="000F1809">
        <w:rPr>
          <w:rFonts w:ascii="Times New Roman" w:hAnsi="Times New Roman" w:cs="Times New Roman"/>
          <w:sz w:val="24"/>
          <w:szCs w:val="24"/>
        </w:rPr>
        <w:t xml:space="preserve">следующие модули: </w:t>
      </w:r>
    </w:p>
    <w:p w:rsidR="00B037C3" w:rsidRPr="000F1809" w:rsidRDefault="00B037C3" w:rsidP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Pr="000F1809">
        <w:rPr>
          <w:rFonts w:ascii="Times New Roman" w:hAnsi="Times New Roman" w:cs="Times New Roman"/>
          <w:sz w:val="24"/>
          <w:szCs w:val="24"/>
        </w:rPr>
        <w:tab/>
        <w:t>МОДУЛЬ архитектурно-исторических дисциплин (история искусств, история культуры, история архитектуры, история градостроительства, история реставрации, история дизайна, история садово-паркового искусства и т.д.).</w:t>
      </w:r>
    </w:p>
    <w:p w:rsidR="00B037C3" w:rsidRPr="000F1809" w:rsidRDefault="00B037C3" w:rsidP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Pr="000F1809">
        <w:rPr>
          <w:rFonts w:ascii="Times New Roman" w:hAnsi="Times New Roman" w:cs="Times New Roman"/>
          <w:sz w:val="24"/>
          <w:szCs w:val="24"/>
        </w:rPr>
        <w:tab/>
        <w:t>МОДУЛЬ проектных дисциплин (основы профессии, основы проектирования, проектирование (архитектурное, градостроительное, реставрационное, дизайнерское), методика (архитектурного, градостроительного, реставрационного, дизайнерского) проектирования, типология, социально-экономические основы проектирования, архитектурное законодательство и нормативная база  и т.д.).</w:t>
      </w:r>
    </w:p>
    <w:p w:rsidR="00B037C3" w:rsidRPr="000F1809" w:rsidRDefault="00B037C3" w:rsidP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Pr="000F1809">
        <w:rPr>
          <w:rFonts w:ascii="Times New Roman" w:hAnsi="Times New Roman" w:cs="Times New Roman"/>
          <w:sz w:val="24"/>
          <w:szCs w:val="24"/>
        </w:rPr>
        <w:tab/>
        <w:t>МОДУЛЬ творческо-живописных дисциплин (рисунок, графика, живопись, скульптура, офорт, пленэр и т.д.).</w:t>
      </w:r>
    </w:p>
    <w:p w:rsidR="00B037C3" w:rsidRPr="000F1809" w:rsidRDefault="00B037C3" w:rsidP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Pr="000F1809">
        <w:rPr>
          <w:rFonts w:ascii="Times New Roman" w:hAnsi="Times New Roman" w:cs="Times New Roman"/>
          <w:sz w:val="24"/>
          <w:szCs w:val="24"/>
        </w:rPr>
        <w:tab/>
        <w:t>МОДУЛЬ компьютерных дисциплин (по информатике, по различным ком</w:t>
      </w:r>
      <w:r w:rsidR="009A26D4">
        <w:rPr>
          <w:rFonts w:ascii="Times New Roman" w:hAnsi="Times New Roman" w:cs="Times New Roman"/>
          <w:sz w:val="24"/>
          <w:szCs w:val="24"/>
        </w:rPr>
        <w:t>п</w:t>
      </w:r>
      <w:r w:rsidRPr="000F1809">
        <w:rPr>
          <w:rFonts w:ascii="Times New Roman" w:hAnsi="Times New Roman" w:cs="Times New Roman"/>
          <w:sz w:val="24"/>
          <w:szCs w:val="24"/>
        </w:rPr>
        <w:t>ьютерным программам (</w:t>
      </w:r>
      <w:proofErr w:type="spellStart"/>
      <w:r w:rsidRPr="000F1809">
        <w:rPr>
          <w:rFonts w:ascii="Times New Roman" w:hAnsi="Times New Roman" w:cs="Times New Roman"/>
          <w:sz w:val="24"/>
          <w:szCs w:val="24"/>
          <w:lang w:val="en-US"/>
        </w:rPr>
        <w:t>ArchiCAD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 xml:space="preserve">, </w:t>
      </w:r>
      <w:r w:rsidRPr="000F1809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0F1809">
        <w:rPr>
          <w:rFonts w:ascii="Times New Roman" w:hAnsi="Times New Roman" w:cs="Times New Roman"/>
          <w:sz w:val="24"/>
          <w:szCs w:val="24"/>
        </w:rPr>
        <w:t>, 3</w:t>
      </w:r>
      <w:r w:rsidRPr="000F18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1809">
        <w:rPr>
          <w:rFonts w:ascii="Times New Roman" w:hAnsi="Times New Roman" w:cs="Times New Roman"/>
          <w:sz w:val="24"/>
          <w:szCs w:val="24"/>
        </w:rPr>
        <w:t>-</w:t>
      </w:r>
      <w:r w:rsidRPr="000F1809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F1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809">
        <w:rPr>
          <w:rFonts w:ascii="Times New Roman" w:hAnsi="Times New Roman" w:cs="Times New Roman"/>
          <w:sz w:val="24"/>
          <w:szCs w:val="24"/>
          <w:lang w:val="en-US"/>
        </w:rPr>
        <w:t>BiM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809">
        <w:rPr>
          <w:rFonts w:ascii="Times New Roman" w:hAnsi="Times New Roman" w:cs="Times New Roman"/>
          <w:sz w:val="24"/>
          <w:szCs w:val="24"/>
          <w:lang w:val="en-US"/>
        </w:rPr>
        <w:t>MapINFO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B037C3" w:rsidRPr="000F1809" w:rsidRDefault="00B037C3" w:rsidP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Pr="000F1809">
        <w:rPr>
          <w:rFonts w:ascii="Times New Roman" w:hAnsi="Times New Roman" w:cs="Times New Roman"/>
          <w:sz w:val="24"/>
          <w:szCs w:val="24"/>
        </w:rPr>
        <w:tab/>
        <w:t>МОДУЛЬ по иностранным языкам (подготовка на определенный языковой уровень, профессиональный иностранный язык и т.д.).</w:t>
      </w:r>
    </w:p>
    <w:p w:rsidR="00B037C3" w:rsidRPr="000F1809" w:rsidRDefault="00B037C3" w:rsidP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Pr="000F1809">
        <w:rPr>
          <w:rFonts w:ascii="Times New Roman" w:hAnsi="Times New Roman" w:cs="Times New Roman"/>
          <w:sz w:val="24"/>
          <w:szCs w:val="24"/>
        </w:rPr>
        <w:tab/>
        <w:t>МОДУЛЬ по практикам (обмерная, ознакомительная, технологическая, компьютерная, учебная, профессиональная и т.д.).</w:t>
      </w:r>
    </w:p>
    <w:p w:rsidR="00B037C3" w:rsidRPr="000F1809" w:rsidRDefault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  <w:t>3.Обеспечена координация деятельности выпускающих и сопутствующих кафедр в рамках учебных планов.</w:t>
      </w:r>
      <w:r w:rsidR="000F1809" w:rsidRPr="000F1809">
        <w:rPr>
          <w:rFonts w:ascii="Times New Roman" w:hAnsi="Times New Roman" w:cs="Times New Roman"/>
          <w:sz w:val="24"/>
          <w:szCs w:val="24"/>
        </w:rPr>
        <w:t xml:space="preserve"> В том числе путем согласования тематики курсовых проектов (КП) и курсовых работ (КР). </w:t>
      </w:r>
    </w:p>
    <w:p w:rsidR="000229EF" w:rsidRPr="000F1809" w:rsidRDefault="000229EF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="00B037C3" w:rsidRPr="000F1809">
        <w:rPr>
          <w:rFonts w:ascii="Times New Roman" w:hAnsi="Times New Roman" w:cs="Times New Roman"/>
          <w:sz w:val="24"/>
          <w:szCs w:val="24"/>
        </w:rPr>
        <w:t>4.</w:t>
      </w:r>
      <w:r w:rsidRPr="000F1809">
        <w:rPr>
          <w:rFonts w:ascii="Times New Roman" w:hAnsi="Times New Roman" w:cs="Times New Roman"/>
          <w:sz w:val="24"/>
          <w:szCs w:val="24"/>
        </w:rPr>
        <w:t xml:space="preserve">При поступлении на обучение на АФ </w:t>
      </w:r>
      <w:proofErr w:type="spellStart"/>
      <w:r w:rsidRPr="000F1809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 w:rsidRPr="000F1809">
        <w:rPr>
          <w:rFonts w:ascii="Times New Roman" w:hAnsi="Times New Roman" w:cs="Times New Roman"/>
          <w:sz w:val="24"/>
          <w:szCs w:val="24"/>
        </w:rPr>
        <w:t xml:space="preserve"> все студенты формируют </w:t>
      </w:r>
      <w:r w:rsidR="00B037C3" w:rsidRPr="000F1809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0F1809">
        <w:rPr>
          <w:rFonts w:ascii="Times New Roman" w:hAnsi="Times New Roman" w:cs="Times New Roman"/>
          <w:sz w:val="24"/>
          <w:szCs w:val="24"/>
        </w:rPr>
        <w:t xml:space="preserve">группы по направлениям подготовки. </w:t>
      </w:r>
      <w:r w:rsidR="00B037C3" w:rsidRPr="000F1809">
        <w:rPr>
          <w:rFonts w:ascii="Times New Roman" w:hAnsi="Times New Roman" w:cs="Times New Roman"/>
          <w:sz w:val="24"/>
          <w:szCs w:val="24"/>
        </w:rPr>
        <w:t xml:space="preserve">Но организация специализированного обучения по направления подготовки на АФ </w:t>
      </w:r>
      <w:proofErr w:type="spellStart"/>
      <w:r w:rsidR="00B037C3" w:rsidRPr="000F1809"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 w:rsidR="00B037C3" w:rsidRPr="000F1809">
        <w:rPr>
          <w:rFonts w:ascii="Times New Roman" w:hAnsi="Times New Roman" w:cs="Times New Roman"/>
          <w:sz w:val="24"/>
          <w:szCs w:val="24"/>
        </w:rPr>
        <w:t xml:space="preserve"> имеет некоторые особенности:</w:t>
      </w:r>
    </w:p>
    <w:p w:rsidR="000229EF" w:rsidRPr="000F1809" w:rsidRDefault="00B037C3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</w:r>
      <w:r w:rsidR="000F1809" w:rsidRPr="000F1809">
        <w:rPr>
          <w:rFonts w:ascii="Times New Roman" w:hAnsi="Times New Roman" w:cs="Times New Roman"/>
          <w:sz w:val="24"/>
          <w:szCs w:val="24"/>
        </w:rPr>
        <w:tab/>
      </w:r>
      <w:r w:rsidRPr="000F1809">
        <w:rPr>
          <w:rFonts w:ascii="Times New Roman" w:hAnsi="Times New Roman" w:cs="Times New Roman"/>
          <w:sz w:val="24"/>
          <w:szCs w:val="24"/>
        </w:rPr>
        <w:t>4А.</w:t>
      </w:r>
      <w:r w:rsidR="000229EF" w:rsidRPr="000F1809">
        <w:rPr>
          <w:rFonts w:ascii="Times New Roman" w:hAnsi="Times New Roman" w:cs="Times New Roman"/>
          <w:sz w:val="24"/>
          <w:szCs w:val="24"/>
        </w:rPr>
        <w:t xml:space="preserve">На 1-м курсе </w:t>
      </w:r>
      <w:r w:rsidR="00285821" w:rsidRPr="000F1809">
        <w:rPr>
          <w:rFonts w:ascii="Times New Roman" w:hAnsi="Times New Roman" w:cs="Times New Roman"/>
          <w:sz w:val="24"/>
          <w:szCs w:val="24"/>
        </w:rPr>
        <w:t>в соответствии с реализацией Универсальных компетенций (</w:t>
      </w:r>
      <w:proofErr w:type="spellStart"/>
      <w:r w:rsidR="00285821" w:rsidRPr="000F1809">
        <w:rPr>
          <w:rFonts w:ascii="Times New Roman" w:hAnsi="Times New Roman" w:cs="Times New Roman"/>
          <w:sz w:val="24"/>
          <w:szCs w:val="24"/>
        </w:rPr>
        <w:t>УКб</w:t>
      </w:r>
      <w:proofErr w:type="spellEnd"/>
      <w:r w:rsidR="00285821" w:rsidRPr="000F1809">
        <w:rPr>
          <w:rFonts w:ascii="Times New Roman" w:hAnsi="Times New Roman" w:cs="Times New Roman"/>
          <w:sz w:val="24"/>
          <w:szCs w:val="24"/>
        </w:rPr>
        <w:t xml:space="preserve">) начального уровня, </w:t>
      </w:r>
      <w:proofErr w:type="spellStart"/>
      <w:r w:rsidR="00285821" w:rsidRPr="000F180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285821" w:rsidRPr="000F1809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proofErr w:type="spellStart"/>
      <w:r w:rsidR="00285821" w:rsidRPr="000F1809">
        <w:rPr>
          <w:rFonts w:ascii="Times New Roman" w:hAnsi="Times New Roman" w:cs="Times New Roman"/>
          <w:sz w:val="24"/>
          <w:szCs w:val="24"/>
        </w:rPr>
        <w:t>ОПКб</w:t>
      </w:r>
      <w:proofErr w:type="spellEnd"/>
      <w:r w:rsidR="00285821" w:rsidRPr="000F1809">
        <w:rPr>
          <w:rFonts w:ascii="Times New Roman" w:hAnsi="Times New Roman" w:cs="Times New Roman"/>
          <w:sz w:val="24"/>
          <w:szCs w:val="24"/>
        </w:rPr>
        <w:t xml:space="preserve">) начального уровня, </w:t>
      </w:r>
      <w:r w:rsidR="000229EF" w:rsidRPr="000F1809">
        <w:rPr>
          <w:rFonts w:ascii="Times New Roman" w:hAnsi="Times New Roman" w:cs="Times New Roman"/>
          <w:sz w:val="24"/>
          <w:szCs w:val="24"/>
        </w:rPr>
        <w:t>предусмотрено всеми учебными планами всех направлений подготовки, что независимо от направления подготовки (07.03.01; 07.03.02; 07.03.03; 07.03.04) все студенты обучаются группами совместно на единой кафедре, в нашем случае - на кафедре Истории и теории архитектуры</w:t>
      </w:r>
      <w:r w:rsidR="00285821" w:rsidRPr="000F1809">
        <w:rPr>
          <w:rFonts w:ascii="Times New Roman" w:hAnsi="Times New Roman" w:cs="Times New Roman"/>
          <w:sz w:val="24"/>
          <w:szCs w:val="24"/>
        </w:rPr>
        <w:t>. И</w:t>
      </w:r>
      <w:r w:rsidR="000229EF" w:rsidRPr="000F1809">
        <w:rPr>
          <w:rFonts w:ascii="Times New Roman" w:hAnsi="Times New Roman" w:cs="Times New Roman"/>
          <w:sz w:val="24"/>
          <w:szCs w:val="24"/>
        </w:rPr>
        <w:t xml:space="preserve">зучают Введение в профессию, Основы архитектуры, Основы макетирования, Историю культуры, Историю искусств и т.д. За первый год </w:t>
      </w:r>
      <w:r w:rsidR="000F1809" w:rsidRPr="000F1809">
        <w:rPr>
          <w:rFonts w:ascii="Times New Roman" w:hAnsi="Times New Roman" w:cs="Times New Roman"/>
          <w:sz w:val="24"/>
          <w:szCs w:val="24"/>
        </w:rPr>
        <w:t>идет</w:t>
      </w:r>
      <w:r w:rsidR="000229EF" w:rsidRPr="000F1809">
        <w:rPr>
          <w:rFonts w:ascii="Times New Roman" w:hAnsi="Times New Roman" w:cs="Times New Roman"/>
          <w:sz w:val="24"/>
          <w:szCs w:val="24"/>
        </w:rPr>
        <w:t xml:space="preserve"> разработка 6 курсовых проектов (3 КП в 1-м семестре, 3 КП - во 2-м семестре).</w:t>
      </w:r>
    </w:p>
    <w:p w:rsidR="004E650C" w:rsidRPr="000F1809" w:rsidRDefault="004E650C">
      <w:pPr>
        <w:jc w:val="both"/>
        <w:rPr>
          <w:rFonts w:ascii="Times New Roman" w:hAnsi="Times New Roman" w:cs="Times New Roman"/>
          <w:sz w:val="24"/>
          <w:szCs w:val="24"/>
        </w:rPr>
      </w:pPr>
      <w:r w:rsidRPr="000F1809">
        <w:rPr>
          <w:rFonts w:ascii="Times New Roman" w:hAnsi="Times New Roman" w:cs="Times New Roman"/>
          <w:sz w:val="24"/>
          <w:szCs w:val="24"/>
        </w:rPr>
        <w:tab/>
        <w:t>Ведется подготовка на уровне введения в профессию.</w:t>
      </w:r>
    </w:p>
    <w:p w:rsidR="000229EF" w:rsidRDefault="00022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F1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B037C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.Со 2-го курса </w:t>
      </w:r>
      <w:r w:rsidR="004E650C">
        <w:rPr>
          <w:rFonts w:ascii="Times New Roman" w:hAnsi="Times New Roman" w:cs="Times New Roman"/>
          <w:sz w:val="24"/>
          <w:szCs w:val="24"/>
        </w:rPr>
        <w:t>в рамках требований реализации Универсальных компетенций (</w:t>
      </w:r>
      <w:proofErr w:type="spellStart"/>
      <w:r w:rsidR="004E650C">
        <w:rPr>
          <w:rFonts w:ascii="Times New Roman" w:hAnsi="Times New Roman" w:cs="Times New Roman"/>
          <w:sz w:val="24"/>
          <w:szCs w:val="24"/>
        </w:rPr>
        <w:t>УКб</w:t>
      </w:r>
      <w:proofErr w:type="spellEnd"/>
      <w:r w:rsidR="004E650C">
        <w:rPr>
          <w:rFonts w:ascii="Times New Roman" w:hAnsi="Times New Roman" w:cs="Times New Roman"/>
          <w:sz w:val="24"/>
          <w:szCs w:val="24"/>
        </w:rPr>
        <w:t xml:space="preserve">) базового уровня, </w:t>
      </w:r>
      <w:proofErr w:type="spellStart"/>
      <w:r w:rsidR="004E650C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4E650C">
        <w:rPr>
          <w:rFonts w:ascii="Times New Roman" w:hAnsi="Times New Roman" w:cs="Times New Roman"/>
          <w:sz w:val="24"/>
          <w:szCs w:val="24"/>
        </w:rPr>
        <w:t xml:space="preserve"> компетенций (</w:t>
      </w:r>
      <w:proofErr w:type="spellStart"/>
      <w:r w:rsidR="004E650C">
        <w:rPr>
          <w:rFonts w:ascii="Times New Roman" w:hAnsi="Times New Roman" w:cs="Times New Roman"/>
          <w:sz w:val="24"/>
          <w:szCs w:val="24"/>
        </w:rPr>
        <w:t>ОПКб</w:t>
      </w:r>
      <w:proofErr w:type="spellEnd"/>
      <w:r w:rsidR="004E650C">
        <w:rPr>
          <w:rFonts w:ascii="Times New Roman" w:hAnsi="Times New Roman" w:cs="Times New Roman"/>
          <w:sz w:val="24"/>
          <w:szCs w:val="24"/>
        </w:rPr>
        <w:t>) базового и продвинутого уровней, Профессиональных компетенций (</w:t>
      </w:r>
      <w:proofErr w:type="spellStart"/>
      <w:r w:rsidR="004E650C">
        <w:rPr>
          <w:rFonts w:ascii="Times New Roman" w:hAnsi="Times New Roman" w:cs="Times New Roman"/>
          <w:sz w:val="24"/>
          <w:szCs w:val="24"/>
        </w:rPr>
        <w:t>ПКб</w:t>
      </w:r>
      <w:proofErr w:type="spellEnd"/>
      <w:r w:rsidR="004E650C">
        <w:rPr>
          <w:rFonts w:ascii="Times New Roman" w:hAnsi="Times New Roman" w:cs="Times New Roman"/>
          <w:sz w:val="24"/>
          <w:szCs w:val="24"/>
        </w:rPr>
        <w:t xml:space="preserve">) начального уровня </w:t>
      </w:r>
      <w:r>
        <w:rPr>
          <w:rFonts w:ascii="Times New Roman" w:hAnsi="Times New Roman" w:cs="Times New Roman"/>
          <w:sz w:val="24"/>
          <w:szCs w:val="24"/>
        </w:rPr>
        <w:t xml:space="preserve">все студенты в соответствии со своими направлениями подготовки также по группам переводятся на соответствующие выпускающие кафедры: на кафедру Архитектурного проектирования, на кафедру Градостроительства, на кафедру Архитектурного и градостроительного наследия, на кафедру Дизайна архитектурной среды. Но обучение на 2-м и 3-м курсах на </w:t>
      </w:r>
      <w:r w:rsidR="00285821">
        <w:rPr>
          <w:rFonts w:ascii="Times New Roman" w:hAnsi="Times New Roman" w:cs="Times New Roman"/>
          <w:sz w:val="24"/>
          <w:szCs w:val="24"/>
        </w:rPr>
        <w:t xml:space="preserve">всех 4 </w:t>
      </w:r>
      <w:r>
        <w:rPr>
          <w:rFonts w:ascii="Times New Roman" w:hAnsi="Times New Roman" w:cs="Times New Roman"/>
          <w:sz w:val="24"/>
          <w:szCs w:val="24"/>
        </w:rPr>
        <w:t>выпускающих кафедрах ведется по единой программе, включающей 4 курсовых проекта за год (2 КП - в 3-м семест</w:t>
      </w:r>
      <w:r w:rsidR="0028582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е, 2 КП в 4 семестре, 2 КП в 5-м семестре, 2 КП - в 6-м семестре). </w:t>
      </w:r>
      <w:r w:rsidR="00285821">
        <w:rPr>
          <w:rFonts w:ascii="Times New Roman" w:hAnsi="Times New Roman" w:cs="Times New Roman"/>
          <w:sz w:val="24"/>
          <w:szCs w:val="24"/>
        </w:rPr>
        <w:t xml:space="preserve">Причем, каждый год разрабатывается 1 КП - по тематике градостроительства, 1 КП - по тематике архитектурного проектирования, 1 КП по тематике реставрации объекта культурного наследия, 1 КП по тематике дизайна архитектурной среды. Этим проектам сопутствуют сводные лекции для всего потока по проблемам и основам проектирования в каждой из </w:t>
      </w:r>
      <w:r w:rsidR="009A26D4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285821">
        <w:rPr>
          <w:rFonts w:ascii="Times New Roman" w:hAnsi="Times New Roman" w:cs="Times New Roman"/>
          <w:sz w:val="24"/>
          <w:szCs w:val="24"/>
        </w:rPr>
        <w:t xml:space="preserve">сфер деятельности, например: 3-й семестр - Методика градостроительного проектирования, 4-й семестр - Методика архитектурного проектирования, 5-й семестр - методика реставрационного проектирования, 6-й семестр - Методика дизайнерского проектирования. </w:t>
      </w:r>
    </w:p>
    <w:p w:rsidR="00285821" w:rsidRDefault="00285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единой для всех выпускающих кафедр программе ведется обучение Основам градостроительного, архитектурного, реставрационного, дизайнерского проектирования. </w:t>
      </w:r>
    </w:p>
    <w:p w:rsidR="004E650C" w:rsidRDefault="000F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1-3 курсах </w:t>
      </w:r>
      <w:r w:rsidR="004E650C">
        <w:rPr>
          <w:rFonts w:ascii="Times New Roman" w:hAnsi="Times New Roman" w:cs="Times New Roman"/>
          <w:sz w:val="24"/>
          <w:szCs w:val="24"/>
        </w:rPr>
        <w:t>формируется профессиональный универсальный фундамент необходимых знаний и умений, обязательных для всех студентов, независимо от направлений подготовки.</w:t>
      </w:r>
    </w:p>
    <w:p w:rsidR="006E00F3" w:rsidRDefault="00022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809">
        <w:rPr>
          <w:rFonts w:ascii="Times New Roman" w:hAnsi="Times New Roman" w:cs="Times New Roman"/>
          <w:sz w:val="24"/>
          <w:szCs w:val="24"/>
        </w:rPr>
        <w:tab/>
      </w:r>
      <w:r w:rsidR="00B037C3">
        <w:rPr>
          <w:rFonts w:ascii="Times New Roman" w:hAnsi="Times New Roman" w:cs="Times New Roman"/>
          <w:sz w:val="24"/>
          <w:szCs w:val="24"/>
        </w:rPr>
        <w:t>4В</w:t>
      </w:r>
      <w:r w:rsidR="004E650C">
        <w:rPr>
          <w:rFonts w:ascii="Times New Roman" w:hAnsi="Times New Roman" w:cs="Times New Roman"/>
          <w:sz w:val="24"/>
          <w:szCs w:val="24"/>
        </w:rPr>
        <w:t>.На 4-м и 5-м курсах в рамках требований реализации Универсальных компетенций (</w:t>
      </w:r>
      <w:proofErr w:type="spellStart"/>
      <w:r w:rsidR="004E650C">
        <w:rPr>
          <w:rFonts w:ascii="Times New Roman" w:hAnsi="Times New Roman" w:cs="Times New Roman"/>
          <w:sz w:val="24"/>
          <w:szCs w:val="24"/>
        </w:rPr>
        <w:t>УКб</w:t>
      </w:r>
      <w:proofErr w:type="spellEnd"/>
      <w:r w:rsidR="004E650C">
        <w:rPr>
          <w:rFonts w:ascii="Times New Roman" w:hAnsi="Times New Roman" w:cs="Times New Roman"/>
          <w:sz w:val="24"/>
          <w:szCs w:val="24"/>
        </w:rPr>
        <w:t>) продвинут</w:t>
      </w:r>
      <w:r w:rsidR="009A26D4">
        <w:rPr>
          <w:rFonts w:ascii="Times New Roman" w:hAnsi="Times New Roman" w:cs="Times New Roman"/>
          <w:sz w:val="24"/>
          <w:szCs w:val="24"/>
        </w:rPr>
        <w:t>ого</w:t>
      </w:r>
      <w:r w:rsidR="004E650C">
        <w:rPr>
          <w:rFonts w:ascii="Times New Roman" w:hAnsi="Times New Roman" w:cs="Times New Roman"/>
          <w:sz w:val="24"/>
          <w:szCs w:val="24"/>
        </w:rPr>
        <w:t xml:space="preserve"> уровня, Профессиональных компетенций (</w:t>
      </w:r>
      <w:proofErr w:type="spellStart"/>
      <w:r w:rsidR="004E650C">
        <w:rPr>
          <w:rFonts w:ascii="Times New Roman" w:hAnsi="Times New Roman" w:cs="Times New Roman"/>
          <w:sz w:val="24"/>
          <w:szCs w:val="24"/>
        </w:rPr>
        <w:t>ПКб</w:t>
      </w:r>
      <w:proofErr w:type="spellEnd"/>
      <w:r w:rsidR="004E650C">
        <w:rPr>
          <w:rFonts w:ascii="Times New Roman" w:hAnsi="Times New Roman" w:cs="Times New Roman"/>
          <w:sz w:val="24"/>
          <w:szCs w:val="24"/>
        </w:rPr>
        <w:t xml:space="preserve">) </w:t>
      </w:r>
      <w:r w:rsidR="006E00F3">
        <w:rPr>
          <w:rFonts w:ascii="Times New Roman" w:hAnsi="Times New Roman" w:cs="Times New Roman"/>
          <w:sz w:val="24"/>
          <w:szCs w:val="24"/>
        </w:rPr>
        <w:t xml:space="preserve">базового и продвинутого </w:t>
      </w:r>
      <w:r w:rsidR="004E650C">
        <w:rPr>
          <w:rFonts w:ascii="Times New Roman" w:hAnsi="Times New Roman" w:cs="Times New Roman"/>
          <w:sz w:val="24"/>
          <w:szCs w:val="24"/>
        </w:rPr>
        <w:t>уровн</w:t>
      </w:r>
      <w:r w:rsidR="006E00F3">
        <w:rPr>
          <w:rFonts w:ascii="Times New Roman" w:hAnsi="Times New Roman" w:cs="Times New Roman"/>
          <w:sz w:val="24"/>
          <w:szCs w:val="24"/>
        </w:rPr>
        <w:t>ей с</w:t>
      </w:r>
      <w:r w:rsidR="004E650C">
        <w:rPr>
          <w:rFonts w:ascii="Times New Roman" w:hAnsi="Times New Roman" w:cs="Times New Roman"/>
          <w:sz w:val="24"/>
          <w:szCs w:val="24"/>
        </w:rPr>
        <w:t>туденты продолжают обучение на соответствующих выпускающих кафедрах</w:t>
      </w:r>
      <w:r w:rsidR="006E00F3">
        <w:rPr>
          <w:rFonts w:ascii="Times New Roman" w:hAnsi="Times New Roman" w:cs="Times New Roman"/>
          <w:sz w:val="24"/>
          <w:szCs w:val="24"/>
        </w:rPr>
        <w:t xml:space="preserve">. </w:t>
      </w:r>
      <w:r w:rsidR="00925F0E">
        <w:rPr>
          <w:rFonts w:ascii="Times New Roman" w:hAnsi="Times New Roman" w:cs="Times New Roman"/>
          <w:sz w:val="24"/>
          <w:szCs w:val="24"/>
        </w:rPr>
        <w:t xml:space="preserve">Выполняют </w:t>
      </w:r>
      <w:r w:rsidR="006E00F3">
        <w:rPr>
          <w:rFonts w:ascii="Times New Roman" w:hAnsi="Times New Roman" w:cs="Times New Roman"/>
          <w:sz w:val="24"/>
          <w:szCs w:val="24"/>
        </w:rPr>
        <w:t xml:space="preserve">4 курсовых проекта за </w:t>
      </w:r>
      <w:r w:rsidR="00925F0E">
        <w:rPr>
          <w:rFonts w:ascii="Times New Roman" w:hAnsi="Times New Roman" w:cs="Times New Roman"/>
          <w:sz w:val="24"/>
          <w:szCs w:val="24"/>
        </w:rPr>
        <w:t>4 курс, 3 курсовых проекта на 5-м курсе</w:t>
      </w:r>
      <w:r w:rsidR="006E00F3">
        <w:rPr>
          <w:rFonts w:ascii="Times New Roman" w:hAnsi="Times New Roman" w:cs="Times New Roman"/>
          <w:sz w:val="24"/>
          <w:szCs w:val="24"/>
        </w:rPr>
        <w:t xml:space="preserve"> (2 КП - в 7-м семестре, 2 КП в 8 семестре, 2 КП в 9-м семестре, 1 КП - в 10-м семестре), к сожалению, на выполнение выпускной квалификационной работы (ВКР) в образовательных стандартах отведено не более 0,5 семестра. </w:t>
      </w:r>
    </w:p>
    <w:p w:rsidR="000229EF" w:rsidRDefault="006E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50C">
        <w:rPr>
          <w:rFonts w:ascii="Times New Roman" w:hAnsi="Times New Roman" w:cs="Times New Roman"/>
          <w:sz w:val="24"/>
          <w:szCs w:val="24"/>
        </w:rPr>
        <w:t>С 4-го курса возможно разделение на академически</w:t>
      </w:r>
      <w:r w:rsidR="005C451E">
        <w:rPr>
          <w:rFonts w:ascii="Times New Roman" w:hAnsi="Times New Roman" w:cs="Times New Roman"/>
          <w:sz w:val="24"/>
          <w:szCs w:val="24"/>
        </w:rPr>
        <w:t>й</w:t>
      </w:r>
      <w:r w:rsidR="004E650C">
        <w:rPr>
          <w:rFonts w:ascii="Times New Roman" w:hAnsi="Times New Roman" w:cs="Times New Roman"/>
          <w:sz w:val="24"/>
          <w:szCs w:val="24"/>
        </w:rPr>
        <w:t xml:space="preserve"> и прикладной </w:t>
      </w:r>
      <w:proofErr w:type="spellStart"/>
      <w:r w:rsidR="004E650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4E6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50C" w:rsidRDefault="006E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Подготовка ведется по специализированным программам группового обучения.</w:t>
      </w:r>
    </w:p>
    <w:p w:rsidR="006E00F3" w:rsidRDefault="006E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809">
        <w:rPr>
          <w:rFonts w:ascii="Times New Roman" w:hAnsi="Times New Roman" w:cs="Times New Roman"/>
          <w:sz w:val="24"/>
          <w:szCs w:val="24"/>
        </w:rPr>
        <w:tab/>
      </w:r>
      <w:r w:rsidR="00B037C3">
        <w:rPr>
          <w:rFonts w:ascii="Times New Roman" w:hAnsi="Times New Roman" w:cs="Times New Roman"/>
          <w:sz w:val="24"/>
          <w:szCs w:val="24"/>
        </w:rPr>
        <w:t>4Г.</w:t>
      </w:r>
      <w:r>
        <w:rPr>
          <w:rFonts w:ascii="Times New Roman" w:hAnsi="Times New Roman" w:cs="Times New Roman"/>
          <w:sz w:val="24"/>
          <w:szCs w:val="24"/>
        </w:rPr>
        <w:t>Ежегодные практики про</w:t>
      </w:r>
      <w:r w:rsidR="005C451E">
        <w:rPr>
          <w:rFonts w:ascii="Times New Roman" w:hAnsi="Times New Roman" w:cs="Times New Roman"/>
          <w:sz w:val="24"/>
          <w:szCs w:val="24"/>
        </w:rPr>
        <w:t>ходят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государственных и коммерческих проектных организациях, в органах государственного управления. </w:t>
      </w:r>
      <w:r w:rsidR="000F1809">
        <w:rPr>
          <w:rFonts w:ascii="Times New Roman" w:hAnsi="Times New Roman" w:cs="Times New Roman"/>
          <w:sz w:val="24"/>
          <w:szCs w:val="24"/>
        </w:rPr>
        <w:t>Также е</w:t>
      </w:r>
      <w:r>
        <w:rPr>
          <w:rFonts w:ascii="Times New Roman" w:hAnsi="Times New Roman" w:cs="Times New Roman"/>
          <w:sz w:val="24"/>
          <w:szCs w:val="24"/>
        </w:rPr>
        <w:t>жегодно по заданиям государственных органов управления - правительств Санкт-Петербурга и Ленинградской области проводятся студенческие конкурсы на разработку различных тем и объектов</w:t>
      </w:r>
      <w:r w:rsidR="00B037C3">
        <w:rPr>
          <w:rFonts w:ascii="Times New Roman" w:hAnsi="Times New Roman" w:cs="Times New Roman"/>
          <w:sz w:val="24"/>
          <w:szCs w:val="24"/>
        </w:rPr>
        <w:t xml:space="preserve">, </w:t>
      </w:r>
      <w:r w:rsidR="000F1809">
        <w:rPr>
          <w:rFonts w:ascii="Times New Roman" w:hAnsi="Times New Roman" w:cs="Times New Roman"/>
          <w:sz w:val="24"/>
          <w:szCs w:val="24"/>
        </w:rPr>
        <w:t xml:space="preserve">что </w:t>
      </w:r>
      <w:r w:rsidR="00B037C3">
        <w:rPr>
          <w:rFonts w:ascii="Times New Roman" w:hAnsi="Times New Roman" w:cs="Times New Roman"/>
          <w:sz w:val="24"/>
          <w:szCs w:val="24"/>
        </w:rPr>
        <w:t>значительно повыша</w:t>
      </w:r>
      <w:r w:rsidR="000F1809">
        <w:rPr>
          <w:rFonts w:ascii="Times New Roman" w:hAnsi="Times New Roman" w:cs="Times New Roman"/>
          <w:sz w:val="24"/>
          <w:szCs w:val="24"/>
        </w:rPr>
        <w:t xml:space="preserve">ет уровень </w:t>
      </w:r>
      <w:r w:rsidR="00B037C3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0F3" w:rsidRDefault="006E0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809">
        <w:rPr>
          <w:rFonts w:ascii="Times New Roman" w:hAnsi="Times New Roman" w:cs="Times New Roman"/>
          <w:sz w:val="24"/>
          <w:szCs w:val="24"/>
        </w:rPr>
        <w:tab/>
      </w:r>
      <w:r w:rsidR="003C3673">
        <w:rPr>
          <w:rFonts w:ascii="Times New Roman" w:hAnsi="Times New Roman" w:cs="Times New Roman"/>
          <w:sz w:val="24"/>
          <w:szCs w:val="24"/>
        </w:rPr>
        <w:t>4Д</w:t>
      </w:r>
      <w:r>
        <w:rPr>
          <w:rFonts w:ascii="Times New Roman" w:hAnsi="Times New Roman" w:cs="Times New Roman"/>
          <w:sz w:val="24"/>
          <w:szCs w:val="24"/>
        </w:rPr>
        <w:t xml:space="preserve">.Выпускные квалификационные работы на выпускающих кафедрах выполняются по тематикам кафедр, проектных организаций, специализированных комитетов и органов государственного управления Санкт-Петербурга, Ленинградской области, Северо-Западного региона. </w:t>
      </w:r>
    </w:p>
    <w:p w:rsidR="000F1809" w:rsidRDefault="000F1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5.На 1-м и 2-м курсах магистратуры в рамках требований реализации Универсальных компетенций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0583A">
        <w:rPr>
          <w:rFonts w:ascii="Times New Roman" w:hAnsi="Times New Roman" w:cs="Times New Roman"/>
          <w:sz w:val="24"/>
          <w:szCs w:val="24"/>
        </w:rPr>
        <w:t xml:space="preserve">базового и </w:t>
      </w:r>
      <w:r>
        <w:rPr>
          <w:rFonts w:ascii="Times New Roman" w:hAnsi="Times New Roman" w:cs="Times New Roman"/>
          <w:sz w:val="24"/>
          <w:szCs w:val="24"/>
        </w:rPr>
        <w:t>продвинут</w:t>
      </w:r>
      <w:r w:rsidR="0030583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уровн</w:t>
      </w:r>
      <w:r w:rsidR="0030583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Профессиональных компетенций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ПК</w:t>
      </w:r>
      <w:r w:rsidR="0030583A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базового и продвинутого уровней </w:t>
      </w:r>
      <w:r w:rsidR="009A26D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9A26D4">
        <w:rPr>
          <w:rFonts w:ascii="Times New Roman" w:hAnsi="Times New Roman" w:cs="Times New Roman"/>
          <w:sz w:val="24"/>
          <w:szCs w:val="24"/>
        </w:rPr>
        <w:t>ов</w:t>
      </w:r>
      <w:r w:rsidR="0030583A">
        <w:rPr>
          <w:rFonts w:ascii="Times New Roman" w:hAnsi="Times New Roman" w:cs="Times New Roman"/>
          <w:sz w:val="24"/>
          <w:szCs w:val="24"/>
        </w:rPr>
        <w:t>-магистрант</w:t>
      </w:r>
      <w:r w:rsidR="009A26D4">
        <w:rPr>
          <w:rFonts w:ascii="Times New Roman" w:hAnsi="Times New Roman" w:cs="Times New Roman"/>
          <w:sz w:val="24"/>
          <w:szCs w:val="24"/>
        </w:rPr>
        <w:t>ов</w:t>
      </w:r>
      <w:r w:rsidR="0030583A">
        <w:rPr>
          <w:rFonts w:ascii="Times New Roman" w:hAnsi="Times New Roman" w:cs="Times New Roman"/>
          <w:sz w:val="24"/>
          <w:szCs w:val="24"/>
        </w:rPr>
        <w:t xml:space="preserve"> на выпускающих кафедрах </w:t>
      </w:r>
      <w:r w:rsidR="009A26D4">
        <w:rPr>
          <w:rFonts w:ascii="Times New Roman" w:hAnsi="Times New Roman" w:cs="Times New Roman"/>
          <w:sz w:val="24"/>
          <w:szCs w:val="24"/>
        </w:rPr>
        <w:t>в соответствии со спецификой и тематикой магистерских работ возможно формирование как индивидуальной тематики</w:t>
      </w:r>
      <w:r w:rsidR="005C451E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9A26D4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="009A26D4">
        <w:rPr>
          <w:rFonts w:ascii="Times New Roman" w:hAnsi="Times New Roman" w:cs="Times New Roman"/>
          <w:sz w:val="24"/>
          <w:szCs w:val="24"/>
        </w:rPr>
        <w:t>общепоточных</w:t>
      </w:r>
      <w:proofErr w:type="spellEnd"/>
      <w:r w:rsidR="009A26D4">
        <w:rPr>
          <w:rFonts w:ascii="Times New Roman" w:hAnsi="Times New Roman" w:cs="Times New Roman"/>
          <w:sz w:val="24"/>
          <w:szCs w:val="24"/>
        </w:rPr>
        <w:t xml:space="preserve"> циклов предметов.</w:t>
      </w:r>
    </w:p>
    <w:p w:rsidR="009A26D4" w:rsidRDefault="009A26D4" w:rsidP="009A2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Ведется подготовка по углубленным программа индивидуального обучения.</w:t>
      </w:r>
    </w:p>
    <w:p w:rsidR="0030583A" w:rsidRDefault="00305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26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.В магистратуре на выпускающих кафедрах выполняются разные типы магистерских работ, в том числе:</w:t>
      </w:r>
    </w:p>
    <w:p w:rsidR="0030583A" w:rsidRDefault="00305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6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А.Для магистрантов</w:t>
      </w:r>
      <w:r w:rsidR="005C45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выпускников университетов, а также сотрудников проектных организаций - проектные, научно-исследовательские.</w:t>
      </w:r>
    </w:p>
    <w:p w:rsidR="0030583A" w:rsidRDefault="00305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6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Б. Для сотрудников органов управления, комитетов правительств Санкт-Петербурга и Ленинградской области - научно-исследовательские, а </w:t>
      </w:r>
      <w:r w:rsidR="005C451E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научно-управленческие (позволяющие решать определенные территориальные задачи и задачи управления архитектурно-строительными отраслями).</w:t>
      </w:r>
    </w:p>
    <w:p w:rsidR="009A26D4" w:rsidRDefault="009A2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F0E">
        <w:rPr>
          <w:rFonts w:ascii="Times New Roman" w:hAnsi="Times New Roman" w:cs="Times New Roman"/>
          <w:sz w:val="24"/>
          <w:szCs w:val="24"/>
        </w:rPr>
        <w:t>7.Ежегодные практики про</w:t>
      </w:r>
      <w:r w:rsidR="005C451E">
        <w:rPr>
          <w:rFonts w:ascii="Times New Roman" w:hAnsi="Times New Roman" w:cs="Times New Roman"/>
          <w:sz w:val="24"/>
          <w:szCs w:val="24"/>
        </w:rPr>
        <w:t>ходят</w:t>
      </w:r>
      <w:r w:rsidR="00925F0E">
        <w:rPr>
          <w:rFonts w:ascii="Times New Roman" w:hAnsi="Times New Roman" w:cs="Times New Roman"/>
          <w:sz w:val="24"/>
          <w:szCs w:val="24"/>
        </w:rPr>
        <w:t xml:space="preserve"> на выпускающих кафедрах, в государственных и коммерческих проектных организациях, в органах государственного управления. Также ежегодно по заданиям государственных органов управления - правительств Санкт-Петербурга и Ленинградской области проводятся студенческие (в том числе и магистерские) конкурсы на разработку различных тем и объектов, что значительно повышает уровень профессиональной подготовки.</w:t>
      </w:r>
    </w:p>
    <w:p w:rsidR="00925F0E" w:rsidRDefault="00925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8.Магистерские диссертации на выпускающих кафедрах выполняются по тематикам кафедр, проектных организаций, специализированных комитетов и органов государственного управления Санкт-Петербурга, Ленинградской области, Северо-Западного региона.</w:t>
      </w:r>
    </w:p>
    <w:p w:rsidR="00063540" w:rsidRDefault="00063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540" w:rsidRPr="00063540" w:rsidRDefault="0006354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540">
        <w:rPr>
          <w:rFonts w:ascii="Times New Roman" w:hAnsi="Times New Roman" w:cs="Times New Roman"/>
          <w:sz w:val="24"/>
          <w:szCs w:val="24"/>
          <w:u w:val="single"/>
        </w:rPr>
        <w:t>Иллюстрации:</w:t>
      </w:r>
    </w:p>
    <w:p w:rsidR="00063540" w:rsidRDefault="0006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Схема 1.Архитектурный факультет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Формирование системности,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междисциплинарной связности обучения архитекторов всех 4 направлений подготовки по ФГОС ВО 3+.</w:t>
      </w:r>
    </w:p>
    <w:p w:rsidR="00063540" w:rsidRDefault="0006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Схема 2.Архитектурный факультет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Предметно-модульная матрица обучения архитекторов всех 4 направлений подготовки по ФГОС ВО 3+.</w:t>
      </w:r>
    </w:p>
    <w:sectPr w:rsidR="00063540" w:rsidSect="00890D0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A5" w:rsidRDefault="00CF3FA5" w:rsidP="00BB2622">
      <w:pPr>
        <w:spacing w:after="0" w:line="240" w:lineRule="auto"/>
      </w:pPr>
      <w:r>
        <w:separator/>
      </w:r>
    </w:p>
  </w:endnote>
  <w:endnote w:type="continuationSeparator" w:id="1">
    <w:p w:rsidR="00CF3FA5" w:rsidRDefault="00CF3FA5" w:rsidP="00B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A5" w:rsidRDefault="00CF3FA5" w:rsidP="00BB2622">
      <w:pPr>
        <w:spacing w:after="0" w:line="240" w:lineRule="auto"/>
      </w:pPr>
      <w:r>
        <w:separator/>
      </w:r>
    </w:p>
  </w:footnote>
  <w:footnote w:type="continuationSeparator" w:id="1">
    <w:p w:rsidR="00CF3FA5" w:rsidRDefault="00CF3FA5" w:rsidP="00BB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06876"/>
    </w:sdtPr>
    <w:sdtContent>
      <w:p w:rsidR="00BB2622" w:rsidRDefault="00194892">
        <w:pPr>
          <w:pStyle w:val="a3"/>
          <w:jc w:val="right"/>
        </w:pPr>
        <w:fldSimple w:instr=" PAGE   \* MERGEFORMAT ">
          <w:r w:rsidR="003F0545">
            <w:rPr>
              <w:noProof/>
            </w:rPr>
            <w:t>4</w:t>
          </w:r>
        </w:fldSimple>
      </w:p>
    </w:sdtContent>
  </w:sdt>
  <w:p w:rsidR="00BB2622" w:rsidRDefault="00BB26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AD8"/>
    <w:rsid w:val="000229EF"/>
    <w:rsid w:val="00063540"/>
    <w:rsid w:val="000F1809"/>
    <w:rsid w:val="00194892"/>
    <w:rsid w:val="00285821"/>
    <w:rsid w:val="0030583A"/>
    <w:rsid w:val="003C3673"/>
    <w:rsid w:val="003F0545"/>
    <w:rsid w:val="004A2507"/>
    <w:rsid w:val="004E650C"/>
    <w:rsid w:val="004E6DB9"/>
    <w:rsid w:val="005C451E"/>
    <w:rsid w:val="00625342"/>
    <w:rsid w:val="006E00F3"/>
    <w:rsid w:val="007A7BCB"/>
    <w:rsid w:val="00890D0D"/>
    <w:rsid w:val="00925F0E"/>
    <w:rsid w:val="009A26D4"/>
    <w:rsid w:val="00A66C40"/>
    <w:rsid w:val="00B037C3"/>
    <w:rsid w:val="00BB2622"/>
    <w:rsid w:val="00CF3FA5"/>
    <w:rsid w:val="00E909DF"/>
    <w:rsid w:val="00FD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622"/>
  </w:style>
  <w:style w:type="paragraph" w:styleId="a5">
    <w:name w:val="footer"/>
    <w:basedOn w:val="a"/>
    <w:link w:val="a6"/>
    <w:uiPriority w:val="99"/>
    <w:semiHidden/>
    <w:unhideWhenUsed/>
    <w:rsid w:val="00BB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622"/>
  </w:style>
  <w:style w:type="paragraph" w:styleId="a7">
    <w:name w:val="Balloon Text"/>
    <w:basedOn w:val="a"/>
    <w:link w:val="a8"/>
    <w:uiPriority w:val="99"/>
    <w:semiHidden/>
    <w:unhideWhenUsed/>
    <w:rsid w:val="0062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8215</Characters>
  <Application>Microsoft Office Word</Application>
  <DocSecurity>0</DocSecurity>
  <Lines>132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свс</dc:creator>
  <cp:lastModifiedBy>свс</cp:lastModifiedBy>
  <cp:revision>2</cp:revision>
  <dcterms:created xsi:type="dcterms:W3CDTF">2016-05-29T12:34:00Z</dcterms:created>
  <dcterms:modified xsi:type="dcterms:W3CDTF">2016-05-29T12:34:00Z</dcterms:modified>
</cp:coreProperties>
</file>