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50EC" w14:textId="77777777" w:rsidR="00297165" w:rsidRDefault="00F571C8">
      <w:pPr>
        <w:jc w:val="center"/>
        <w:rPr>
          <w:b/>
        </w:rPr>
      </w:pPr>
      <w:r>
        <w:t>Министерство</w:t>
      </w:r>
      <w:r>
        <w:rPr>
          <w:rFonts w:cs="Bodoni MT"/>
        </w:rPr>
        <w:t xml:space="preserve"> </w:t>
      </w:r>
      <w:r>
        <w:t>науки</w:t>
      </w:r>
      <w:r>
        <w:rPr>
          <w:rFonts w:cs="Bodoni MT"/>
        </w:rPr>
        <w:t xml:space="preserve"> </w:t>
      </w:r>
      <w:r>
        <w:t>и</w:t>
      </w:r>
      <w:r>
        <w:rPr>
          <w:rFonts w:cs="Bodoni MT"/>
        </w:rPr>
        <w:t xml:space="preserve"> </w:t>
      </w:r>
      <w:r>
        <w:t>высшего</w:t>
      </w:r>
      <w:r>
        <w:rPr>
          <w:rFonts w:cs="Bodoni MT"/>
        </w:rPr>
        <w:t xml:space="preserve"> </w:t>
      </w:r>
      <w:r>
        <w:t>образования Российской</w:t>
      </w:r>
      <w:r>
        <w:rPr>
          <w:rFonts w:cs="Bodoni MT"/>
        </w:rPr>
        <w:t xml:space="preserve"> </w:t>
      </w:r>
      <w:r>
        <w:t>Федерации</w:t>
      </w:r>
    </w:p>
    <w:p w14:paraId="12F45B6F" w14:textId="77777777" w:rsidR="00297165" w:rsidRPr="007F48F4" w:rsidRDefault="00F571C8">
      <w:pPr>
        <w:jc w:val="center"/>
        <w:rPr>
          <w:b/>
          <w:sz w:val="20"/>
          <w:szCs w:val="20"/>
        </w:rPr>
      </w:pPr>
      <w:r w:rsidRPr="007F48F4">
        <w:rPr>
          <w:sz w:val="20"/>
          <w:szCs w:val="20"/>
        </w:rPr>
        <w:t>ФЕДЕРАЛЬНОЕ  ГОСУДАРСТВЕННОЕ</w:t>
      </w:r>
      <w:r w:rsidRPr="007F48F4">
        <w:rPr>
          <w:rFonts w:cs="Bodoni MT"/>
          <w:sz w:val="20"/>
          <w:szCs w:val="20"/>
        </w:rPr>
        <w:t xml:space="preserve"> </w:t>
      </w:r>
      <w:r w:rsidRPr="007F48F4">
        <w:rPr>
          <w:sz w:val="20"/>
          <w:szCs w:val="20"/>
        </w:rPr>
        <w:t xml:space="preserve"> БЮДЖЕТНОЕ</w:t>
      </w:r>
    </w:p>
    <w:p w14:paraId="436461CE" w14:textId="77777777" w:rsidR="00297165" w:rsidRPr="007F48F4" w:rsidRDefault="00F571C8">
      <w:pPr>
        <w:jc w:val="center"/>
        <w:rPr>
          <w:b/>
          <w:sz w:val="20"/>
          <w:szCs w:val="20"/>
        </w:rPr>
      </w:pPr>
      <w:r w:rsidRPr="007F48F4">
        <w:rPr>
          <w:sz w:val="20"/>
          <w:szCs w:val="20"/>
        </w:rPr>
        <w:t>ОБРАЗОВАТЕЛЬНОЕ</w:t>
      </w:r>
      <w:r w:rsidRPr="007F48F4">
        <w:rPr>
          <w:rFonts w:cs="Bodoni MT"/>
          <w:sz w:val="20"/>
          <w:szCs w:val="20"/>
        </w:rPr>
        <w:t xml:space="preserve"> </w:t>
      </w:r>
      <w:r w:rsidRPr="007F48F4">
        <w:rPr>
          <w:sz w:val="20"/>
          <w:szCs w:val="20"/>
        </w:rPr>
        <w:t xml:space="preserve"> УЧРЕЖДЕНИЕ  ВЫСШЕГО</w:t>
      </w:r>
      <w:r w:rsidRPr="007F48F4">
        <w:rPr>
          <w:rFonts w:cs="Bodoni MT"/>
          <w:sz w:val="20"/>
          <w:szCs w:val="20"/>
        </w:rPr>
        <w:t xml:space="preserve"> </w:t>
      </w:r>
      <w:r w:rsidRPr="007F48F4">
        <w:rPr>
          <w:sz w:val="20"/>
          <w:szCs w:val="20"/>
        </w:rPr>
        <w:t>ОБРАЗОВАНИЯ</w:t>
      </w:r>
    </w:p>
    <w:p w14:paraId="7D08E350" w14:textId="77777777" w:rsidR="00297165" w:rsidRDefault="00F571C8">
      <w:pPr>
        <w:jc w:val="center"/>
        <w:rPr>
          <w:b/>
        </w:rPr>
      </w:pPr>
      <w:r>
        <w:rPr>
          <w:b/>
        </w:rPr>
        <w:t>«МОСКОВСКИЙ</w:t>
      </w:r>
      <w:r>
        <w:rPr>
          <w:rFonts w:cs="Bodoni MT"/>
          <w:b/>
        </w:rPr>
        <w:t xml:space="preserve"> </w:t>
      </w:r>
      <w:r>
        <w:rPr>
          <w:b/>
        </w:rPr>
        <w:t>АРХИТЕКТУРНЫЙ</w:t>
      </w:r>
      <w:r>
        <w:rPr>
          <w:rFonts w:cs="Bodoni MT"/>
          <w:b/>
        </w:rPr>
        <w:t xml:space="preserve"> </w:t>
      </w:r>
      <w:r>
        <w:rPr>
          <w:b/>
        </w:rPr>
        <w:t>ИНСТИТУТ</w:t>
      </w:r>
    </w:p>
    <w:p w14:paraId="59057F34" w14:textId="77777777" w:rsidR="00297165" w:rsidRDefault="00F571C8">
      <w:pPr>
        <w:jc w:val="center"/>
        <w:rPr>
          <w:b/>
        </w:rPr>
      </w:pPr>
      <w:r>
        <w:rPr>
          <w:b/>
        </w:rPr>
        <w:t>(государственная</w:t>
      </w:r>
      <w:r>
        <w:rPr>
          <w:rFonts w:cs="Bodoni MT"/>
          <w:b/>
        </w:rPr>
        <w:t xml:space="preserve"> </w:t>
      </w:r>
      <w:r>
        <w:rPr>
          <w:b/>
        </w:rPr>
        <w:t>академия</w:t>
      </w:r>
      <w:r>
        <w:rPr>
          <w:rFonts w:cs="Bodoni MT"/>
          <w:b/>
        </w:rPr>
        <w:t>)»</w:t>
      </w:r>
    </w:p>
    <w:p w14:paraId="42EDD392" w14:textId="77777777" w:rsidR="00297165" w:rsidRDefault="00F571C8">
      <w:pPr>
        <w:ind w:firstLine="709"/>
        <w:rPr>
          <w:b/>
        </w:rPr>
      </w:pPr>
      <w:r>
        <w:rPr>
          <w:b/>
        </w:rPr>
        <w:t xml:space="preserve">                                                </w:t>
      </w:r>
    </w:p>
    <w:p w14:paraId="38DA4E2C" w14:textId="77777777" w:rsidR="00297165" w:rsidRDefault="00F571C8">
      <w:pPr>
        <w:ind w:firstLine="709"/>
        <w:rPr>
          <w:b/>
        </w:rPr>
      </w:pPr>
      <w:r>
        <w:rPr>
          <w:b/>
        </w:rPr>
        <w:t xml:space="preserve">                                                 </w:t>
      </w:r>
    </w:p>
    <w:p w14:paraId="29F5C86D" w14:textId="77777777" w:rsidR="00297165" w:rsidRDefault="00F571C8">
      <w:pPr>
        <w:ind w:left="2831" w:firstLine="709"/>
        <w:rPr>
          <w:b/>
        </w:rPr>
      </w:pPr>
      <w:r>
        <w:rPr>
          <w:b/>
        </w:rPr>
        <w:t xml:space="preserve"> ОБЪЯВЛЕНИЕ</w:t>
      </w:r>
    </w:p>
    <w:p w14:paraId="5516BA4A" w14:textId="77777777" w:rsidR="00297165" w:rsidRDefault="00297165">
      <w:pPr>
        <w:ind w:firstLine="709"/>
        <w:rPr>
          <w:b/>
        </w:rPr>
      </w:pPr>
    </w:p>
    <w:p w14:paraId="63F587AA" w14:textId="54525672" w:rsidR="00297165" w:rsidRDefault="00962EAC" w:rsidP="00296530">
      <w:pPr>
        <w:ind w:firstLine="708"/>
        <w:jc w:val="both"/>
      </w:pPr>
      <w:r>
        <w:rPr>
          <w:b/>
        </w:rPr>
        <w:t>11</w:t>
      </w:r>
      <w:r w:rsidR="00F571C8">
        <w:rPr>
          <w:b/>
        </w:rPr>
        <w:t xml:space="preserve"> </w:t>
      </w:r>
      <w:r>
        <w:rPr>
          <w:b/>
        </w:rPr>
        <w:t>февраля</w:t>
      </w:r>
      <w:r w:rsidR="00F571C8">
        <w:rPr>
          <w:b/>
        </w:rPr>
        <w:t xml:space="preserve"> 202</w:t>
      </w:r>
      <w:r>
        <w:rPr>
          <w:b/>
        </w:rPr>
        <w:t>6</w:t>
      </w:r>
      <w:r w:rsidR="00F571C8">
        <w:rPr>
          <w:b/>
        </w:rPr>
        <w:t xml:space="preserve"> года </w:t>
      </w:r>
      <w:r w:rsidR="00F571C8">
        <w:t xml:space="preserve">объявлен </w:t>
      </w:r>
      <w:r w:rsidR="00F571C8">
        <w:rPr>
          <w:b/>
        </w:rPr>
        <w:t xml:space="preserve">конкурс </w:t>
      </w:r>
      <w:r w:rsidR="00F571C8">
        <w:t xml:space="preserve">на замещение вакантных должностей и должностей педагогических работников, относящихся к профессорско-преподавательскому составу, срок замещения которых по трудовому договору истекает не позднее  31 </w:t>
      </w:r>
      <w:r w:rsidR="004708AC">
        <w:t>августа</w:t>
      </w:r>
      <w:r w:rsidR="00F571C8">
        <w:t xml:space="preserve"> 202</w:t>
      </w:r>
      <w:r w:rsidR="004708AC">
        <w:t>6</w:t>
      </w:r>
      <w:r w:rsidR="00F571C8">
        <w:t xml:space="preserve"> г. Перечень должностей, на замещение которых объявлен конкурс, приведен в </w:t>
      </w:r>
      <w:r w:rsidR="00F571C8">
        <w:rPr>
          <w:b/>
        </w:rPr>
        <w:t xml:space="preserve">Приказе № </w:t>
      </w:r>
      <w:r w:rsidR="00F571C8" w:rsidRPr="00396F79">
        <w:rPr>
          <w:b/>
        </w:rPr>
        <w:t>06-</w:t>
      </w:r>
      <w:r w:rsidR="00AD4360">
        <w:rPr>
          <w:b/>
        </w:rPr>
        <w:t>91</w:t>
      </w:r>
      <w:r>
        <w:rPr>
          <w:b/>
        </w:rPr>
        <w:t>л</w:t>
      </w:r>
      <w:r w:rsidR="00F571C8" w:rsidRPr="00396F79">
        <w:rPr>
          <w:b/>
        </w:rPr>
        <w:t xml:space="preserve">/с-ППС от </w:t>
      </w:r>
      <w:r w:rsidR="00AD4360">
        <w:rPr>
          <w:b/>
        </w:rPr>
        <w:t>05.</w:t>
      </w:r>
      <w:r>
        <w:rPr>
          <w:b/>
        </w:rPr>
        <w:t>02</w:t>
      </w:r>
      <w:r w:rsidR="00F571C8" w:rsidRPr="00396F79">
        <w:rPr>
          <w:b/>
        </w:rPr>
        <w:t>.202</w:t>
      </w:r>
      <w:r>
        <w:rPr>
          <w:b/>
        </w:rPr>
        <w:t>6</w:t>
      </w:r>
      <w:r w:rsidR="00F571C8" w:rsidRPr="00396F79">
        <w:rPr>
          <w:b/>
        </w:rPr>
        <w:t>г.</w:t>
      </w:r>
      <w:r w:rsidR="00F571C8">
        <w:rPr>
          <w:b/>
        </w:rPr>
        <w:t xml:space="preserve"> «Об объявлении конкурсного избрания на замещение должностей педагогических работников»,</w:t>
      </w:r>
      <w:r w:rsidR="00F571C8">
        <w:rPr>
          <w:b/>
          <w:color w:val="0070C0"/>
        </w:rPr>
        <w:t xml:space="preserve"> </w:t>
      </w:r>
      <w:r w:rsidR="00F571C8">
        <w:t>прилагаемом к настоящему объявлению.</w:t>
      </w:r>
    </w:p>
    <w:p w14:paraId="5D627C58" w14:textId="77777777" w:rsidR="00297165" w:rsidRDefault="00F571C8" w:rsidP="00296530">
      <w:pPr>
        <w:pStyle w:val="ConsPlusNormal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Срок подачи заявления для участия в конкурсе – </w:t>
      </w:r>
      <w:r>
        <w:rPr>
          <w:sz w:val="24"/>
          <w:szCs w:val="24"/>
        </w:rPr>
        <w:t>один месяц</w:t>
      </w:r>
      <w:r>
        <w:rPr>
          <w:b w:val="0"/>
          <w:sz w:val="24"/>
          <w:szCs w:val="24"/>
        </w:rPr>
        <w:t xml:space="preserve"> со дня объявления конкурсного избрания.</w:t>
      </w:r>
    </w:p>
    <w:p w14:paraId="264911EA" w14:textId="1A40B001" w:rsidR="00297165" w:rsidRDefault="00F571C8" w:rsidP="00296530">
      <w:pPr>
        <w:pStyle w:val="ConsPlusNormal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Прием заявлений на участие в конкурсе осуществляется в Управлении кадров МАРХИ до окончания срока подачи заявлений </w:t>
      </w:r>
      <w:r>
        <w:rPr>
          <w:sz w:val="24"/>
          <w:szCs w:val="24"/>
        </w:rPr>
        <w:t xml:space="preserve">(по </w:t>
      </w:r>
      <w:r w:rsidR="00962EAC">
        <w:rPr>
          <w:sz w:val="24"/>
          <w:szCs w:val="24"/>
        </w:rPr>
        <w:t>1</w:t>
      </w:r>
      <w:r>
        <w:rPr>
          <w:sz w:val="24"/>
          <w:szCs w:val="24"/>
        </w:rPr>
        <w:t xml:space="preserve">1 </w:t>
      </w:r>
      <w:r w:rsidR="00962EAC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962EAC">
        <w:rPr>
          <w:sz w:val="24"/>
          <w:szCs w:val="24"/>
        </w:rPr>
        <w:t>6</w:t>
      </w:r>
      <w:r>
        <w:rPr>
          <w:sz w:val="24"/>
          <w:szCs w:val="24"/>
        </w:rPr>
        <w:t>г. включительно</w:t>
      </w:r>
      <w:r>
        <w:rPr>
          <w:b w:val="0"/>
          <w:sz w:val="24"/>
          <w:szCs w:val="24"/>
        </w:rPr>
        <w:t>),</w:t>
      </w:r>
    </w:p>
    <w:p w14:paraId="5C40FE98" w14:textId="77777777" w:rsidR="00297165" w:rsidRDefault="00F571C8" w:rsidP="00296530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адресу: 107031 Москва, ул. Рождественка, 11, стр.4, корп.3, комната 301, Управление кадров. Телефон для справок: (495) 628-80-72.</w:t>
      </w:r>
    </w:p>
    <w:p w14:paraId="4473FD16" w14:textId="77777777" w:rsidR="00297165" w:rsidRDefault="00F571C8" w:rsidP="00296530">
      <w:pPr>
        <w:ind w:firstLine="709"/>
        <w:jc w:val="both"/>
      </w:pPr>
      <w: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нормативно-правовыми актами.</w:t>
      </w:r>
    </w:p>
    <w:p w14:paraId="30C1161A" w14:textId="77777777" w:rsidR="00297165" w:rsidRDefault="00F571C8" w:rsidP="00296530">
      <w:pPr>
        <w:ind w:firstLine="709"/>
        <w:jc w:val="both"/>
      </w:pPr>
      <w:r>
        <w:t>С условиями Трудового договора, Квалификационными требованиями к работникам профессорско-преподавательского состава, Положением о порядке замещения должностей ППС в МАРХИ,  а также информацией о проведении конкурса можно ознакомиться в Управлении кадров МАРХИ или на сайте МАРХИ на странице Управления кадров (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marhi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).</w:t>
      </w:r>
    </w:p>
    <w:p w14:paraId="7A79A681" w14:textId="77777777" w:rsidR="00297165" w:rsidRDefault="00F571C8" w:rsidP="00296530">
      <w:pPr>
        <w:ind w:firstLine="709"/>
        <w:jc w:val="both"/>
      </w:pPr>
      <w:r>
        <w:t>Задать вопросы и получить консультацию по процедуре конкурсного избрания можно по телефону (495)628-80-72 (Леонова Людмила Николаевна).</w:t>
      </w:r>
    </w:p>
    <w:p w14:paraId="27F59282" w14:textId="5724C8BC" w:rsidR="00297165" w:rsidRDefault="00F571C8" w:rsidP="00296530">
      <w:pPr>
        <w:ind w:firstLine="709"/>
        <w:jc w:val="both"/>
      </w:pPr>
      <w:r>
        <w:t>Конкурс на должности профессоров состоится на заседании Ученого совета МАРХИ  2</w:t>
      </w:r>
      <w:r w:rsidR="00962EAC">
        <w:t>3</w:t>
      </w:r>
      <w:r>
        <w:t>.</w:t>
      </w:r>
      <w:r w:rsidR="00962EAC">
        <w:t>04</w:t>
      </w:r>
      <w:r>
        <w:t>.202</w:t>
      </w:r>
      <w:r w:rsidR="00962EAC">
        <w:t>6</w:t>
      </w:r>
      <w:r>
        <w:t>г. в 15.30 по адресу: г. Москва, ул.Рождественка, дом 11, стр.4, корп.2.</w:t>
      </w:r>
    </w:p>
    <w:p w14:paraId="13025195" w14:textId="45872BAB" w:rsidR="00297165" w:rsidRDefault="00F571C8" w:rsidP="00296530">
      <w:pPr>
        <w:ind w:firstLine="709"/>
        <w:jc w:val="both"/>
      </w:pPr>
      <w:r>
        <w:t xml:space="preserve">Конкурс на должности доцентов, старших преподавателей, преподавателей и ассистентов состоится на заседаниях Ученых советов факультетов МАРХИ </w:t>
      </w:r>
      <w:r w:rsidR="00296530">
        <w:t xml:space="preserve">          </w:t>
      </w:r>
      <w:r>
        <w:t>в период</w:t>
      </w:r>
    </w:p>
    <w:p w14:paraId="5B007820" w14:textId="7057B84B" w:rsidR="00297165" w:rsidRDefault="00F571C8" w:rsidP="00296530">
      <w:pPr>
        <w:jc w:val="both"/>
      </w:pPr>
      <w:r>
        <w:t xml:space="preserve">с  </w:t>
      </w:r>
      <w:r w:rsidR="00296530">
        <w:t>15</w:t>
      </w:r>
      <w:r>
        <w:t>.</w:t>
      </w:r>
      <w:r w:rsidR="00962EAC">
        <w:t>04</w:t>
      </w:r>
      <w:r>
        <w:t>.202</w:t>
      </w:r>
      <w:r w:rsidR="00962EAC">
        <w:t>6</w:t>
      </w:r>
      <w:r>
        <w:t xml:space="preserve">г. по </w:t>
      </w:r>
      <w:r w:rsidR="00962EAC">
        <w:t>30</w:t>
      </w:r>
      <w:r>
        <w:t>.</w:t>
      </w:r>
      <w:r w:rsidR="00962EAC">
        <w:t>04</w:t>
      </w:r>
      <w:r>
        <w:t>.202</w:t>
      </w:r>
      <w:r w:rsidR="00962EAC">
        <w:t>6</w:t>
      </w:r>
      <w:r>
        <w:t>г. по адресу: г. Москва, ул. Рождественка, дом 11, стр.4, корп.2.</w:t>
      </w:r>
    </w:p>
    <w:p w14:paraId="558CDC65" w14:textId="77777777" w:rsidR="002575BD" w:rsidRDefault="002575BD" w:rsidP="00296530">
      <w:pPr>
        <w:jc w:val="both"/>
        <w:rPr>
          <w:b/>
          <w:bCs/>
          <w:color w:val="002060"/>
        </w:rPr>
      </w:pPr>
    </w:p>
    <w:p w14:paraId="730C5428" w14:textId="4A1E3B2C" w:rsidR="00297165" w:rsidRDefault="00F571C8" w:rsidP="002575BD">
      <w:pPr>
        <w:rPr>
          <w:b/>
          <w:color w:val="002060"/>
        </w:rPr>
      </w:pPr>
      <w:r>
        <w:rPr>
          <w:b/>
          <w:bCs/>
          <w:color w:val="002060"/>
        </w:rPr>
        <w:t>ПЕРЕЧЕН</w:t>
      </w:r>
      <w:r w:rsidR="002575BD">
        <w:rPr>
          <w:b/>
          <w:bCs/>
          <w:color w:val="002060"/>
        </w:rPr>
        <w:t>Ь  Д</w:t>
      </w:r>
      <w:r>
        <w:rPr>
          <w:b/>
          <w:bCs/>
          <w:color w:val="002060"/>
        </w:rPr>
        <w:t>ОКУМЕНТОВ</w:t>
      </w:r>
      <w:r>
        <w:rPr>
          <w:b/>
          <w:color w:val="002060"/>
        </w:rPr>
        <w:br/>
        <w:t>для участия в конкурсе на замещение должностей педагогических работников, относящихся к профессорско-преподавательскому составу</w:t>
      </w:r>
    </w:p>
    <w:p w14:paraId="3B056896" w14:textId="77777777" w:rsidR="00297165" w:rsidRDefault="00F571C8">
      <w:pPr>
        <w:spacing w:before="100" w:beforeAutospacing="1" w:after="100" w:afterAutospacing="1"/>
        <w:jc w:val="both"/>
        <w:rPr>
          <w:b/>
          <w:bCs/>
          <w:color w:val="002060"/>
        </w:rPr>
      </w:pPr>
      <w:r>
        <w:rPr>
          <w:b/>
          <w:bCs/>
          <w:color w:val="002060"/>
        </w:rPr>
        <w:t>Работникам МАРХИ:</w:t>
      </w:r>
    </w:p>
    <w:p w14:paraId="598A0541" w14:textId="77777777" w:rsidR="00297165" w:rsidRDefault="00F571C8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eastAsiaTheme="minorHAnsi" w:cstheme="minorBidi"/>
          <w:color w:val="002060"/>
          <w:szCs w:val="22"/>
          <w:lang w:eastAsia="en-US"/>
        </w:rPr>
      </w:pPr>
      <w:r>
        <w:rPr>
          <w:color w:val="002060"/>
        </w:rPr>
        <w:t xml:space="preserve">заявление на имя ректора об участии в конкурсе по прилагаемой форме </w:t>
      </w:r>
    </w:p>
    <w:p w14:paraId="1EF86263" w14:textId="77777777" w:rsidR="00297165" w:rsidRDefault="00F571C8">
      <w:pPr>
        <w:pStyle w:val="a4"/>
        <w:numPr>
          <w:ilvl w:val="0"/>
          <w:numId w:val="1"/>
        </w:numPr>
        <w:spacing w:before="75" w:beforeAutospacing="1" w:after="75" w:afterAutospacing="1"/>
        <w:jc w:val="both"/>
        <w:rPr>
          <w:color w:val="002060"/>
        </w:rPr>
      </w:pPr>
      <w:r>
        <w:rPr>
          <w:color w:val="002060"/>
        </w:rPr>
        <w:t xml:space="preserve">список научных, учебно-методических трудов и творческих работ с момента последнего избрания по прилагаемой форме </w:t>
      </w:r>
    </w:p>
    <w:p w14:paraId="39E3264A" w14:textId="77777777" w:rsidR="00297165" w:rsidRDefault="00F571C8">
      <w:pPr>
        <w:pStyle w:val="a4"/>
        <w:numPr>
          <w:ilvl w:val="0"/>
          <w:numId w:val="1"/>
        </w:numPr>
        <w:spacing w:before="75" w:beforeAutospacing="1" w:after="75" w:afterAutospacing="1"/>
        <w:jc w:val="both"/>
      </w:pPr>
      <w:r>
        <w:rPr>
          <w:color w:val="002060"/>
        </w:rPr>
        <w:t xml:space="preserve">документы, подтверждающие повышение квалификации с момента последнего избрания </w:t>
      </w:r>
    </w:p>
    <w:p w14:paraId="5A40B2CF" w14:textId="77777777" w:rsidR="00297165" w:rsidRDefault="00F571C8">
      <w:pPr>
        <w:pStyle w:val="a4"/>
        <w:numPr>
          <w:ilvl w:val="0"/>
          <w:numId w:val="1"/>
        </w:numPr>
        <w:spacing w:before="75" w:beforeAutospacing="1" w:after="75" w:afterAutospacing="1"/>
        <w:jc w:val="both"/>
      </w:pPr>
      <w:r>
        <w:lastRenderedPageBreak/>
        <w:t>справка о наличии  (отсутствии) судимости. Порядок предоставления услуги по выдаче «Справки о наличии (отсутствии) судимости и (или) факта уголовного преследования либо о прекращении уголовного преследования» определяется </w:t>
      </w:r>
      <w:hyperlink r:id="rId8" w:history="1">
        <w:r>
          <w:rPr>
            <w:rStyle w:val="a3"/>
          </w:rPr>
          <w:t>Административным регламентом Министерства внутренних дел Российской Федерации, утвержденным Приказом МВД РФ от 7 ноября 2011 г. № 1121.</w:t>
        </w:r>
      </w:hyperlink>
    </w:p>
    <w:p w14:paraId="7F188570" w14:textId="77777777" w:rsidR="00297165" w:rsidRDefault="00F571C8">
      <w:pPr>
        <w:spacing w:before="100" w:beforeAutospacing="1" w:after="100" w:afterAutospacing="1"/>
        <w:jc w:val="both"/>
        <w:rPr>
          <w:color w:val="002060"/>
        </w:rPr>
      </w:pPr>
      <w:r>
        <w:rPr>
          <w:b/>
          <w:bCs/>
          <w:color w:val="002060"/>
        </w:rPr>
        <w:t>Не работающим в МАРХИ:</w:t>
      </w:r>
    </w:p>
    <w:p w14:paraId="6AC41C83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заявление на имя ректора об участии в конкурсе по прилагаемой форме</w:t>
      </w:r>
    </w:p>
    <w:p w14:paraId="0086AD21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список научных,  учебно-методических трудов и творческих работ  за  весь период трудовой деятельности.</w:t>
      </w:r>
    </w:p>
    <w:p w14:paraId="49AC6EE1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документ, удостоверяющий личность (оригинал паспорта и его копия)</w:t>
      </w:r>
    </w:p>
    <w:p w14:paraId="772687CD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трудовая книжка (для неработающих) или ее заверенная копия (для работающих);</w:t>
      </w:r>
    </w:p>
    <w:p w14:paraId="1C34B584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диплом о высшем образовании (оригинал и копия);</w:t>
      </w:r>
    </w:p>
    <w:p w14:paraId="2D244E1D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диплом кандидата/доктора наук (оригинал и копия);</w:t>
      </w:r>
    </w:p>
    <w:p w14:paraId="64D57B1C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аттестат доцента/профессора (оригинал и копия);</w:t>
      </w:r>
    </w:p>
    <w:p w14:paraId="6CE0D36F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личный листок по учету кадров;</w:t>
      </w:r>
    </w:p>
    <w:p w14:paraId="081C499B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другие документы, подтверждающие соответствие кандидата Профессиональному стандарту (по желанию);</w:t>
      </w:r>
    </w:p>
    <w:p w14:paraId="40407196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 xml:space="preserve">справка о наличии  (отсутствии) судимости. </w:t>
      </w:r>
      <w:r>
        <w:rPr>
          <w:color w:val="002060"/>
          <w:shd w:val="clear" w:color="auto" w:fill="FFFFFF"/>
        </w:rPr>
        <w:t>Порядок предоставления услуги по выдаче «Справки о наличии (отсутствии) судимости и (или) факта уголовного преследования либо о прекращении уголовного преследования» определяется</w:t>
      </w:r>
      <w:r>
        <w:rPr>
          <w:rStyle w:val="apple-converted-space"/>
          <w:color w:val="002060"/>
          <w:shd w:val="clear" w:color="auto" w:fill="FFFFFF"/>
        </w:rPr>
        <w:t> </w:t>
      </w:r>
      <w:hyperlink r:id="rId9" w:history="1">
        <w:r>
          <w:rPr>
            <w:rStyle w:val="a3"/>
          </w:rPr>
          <w:t>Административным регламентом Министерства внутренних дел Российской Федерации, утвержденным Приказом МВД РФ от 7 ноября 2011 г. № 1121.</w:t>
        </w:r>
      </w:hyperlink>
    </w:p>
    <w:p w14:paraId="03525CC4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3 фотографии (размер 3х4);</w:t>
      </w:r>
    </w:p>
    <w:p w14:paraId="09BD7371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ИНН (оригинал и копия);</w:t>
      </w:r>
    </w:p>
    <w:p w14:paraId="44027E49" w14:textId="77777777" w:rsidR="00297165" w:rsidRDefault="00F571C8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свидетельство государственного пенсионного страхования (оригинал и копия).</w:t>
      </w:r>
    </w:p>
    <w:p w14:paraId="2EB384E3" w14:textId="77777777" w:rsidR="00297165" w:rsidRDefault="00297165">
      <w:pPr>
        <w:spacing w:before="75" w:after="75"/>
        <w:jc w:val="both"/>
        <w:rPr>
          <w:color w:val="002060"/>
        </w:rPr>
      </w:pPr>
    </w:p>
    <w:p w14:paraId="37FDC2DF" w14:textId="77777777" w:rsidR="00297165" w:rsidRDefault="00F571C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не допускается к конкурсу в случаях:  </w:t>
      </w:r>
    </w:p>
    <w:p w14:paraId="1D29A6A7" w14:textId="77777777" w:rsidR="00297165" w:rsidRDefault="00F571C8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несоответствия представленных документов требованиям, предъявляемым по     соответствующей должности;</w:t>
      </w:r>
    </w:p>
    <w:p w14:paraId="61EB0CA3" w14:textId="77777777" w:rsidR="00297165" w:rsidRDefault="00F571C8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   непредставления установленных документов;</w:t>
      </w:r>
    </w:p>
    <w:p w14:paraId="1150BD5B" w14:textId="77777777" w:rsidR="00297165" w:rsidRDefault="00F571C8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   нарушения установленных сроков подачи заявления.</w:t>
      </w:r>
    </w:p>
    <w:p w14:paraId="617D145D" w14:textId="77777777" w:rsidR="00297165" w:rsidRDefault="00297165">
      <w:pPr>
        <w:rPr>
          <w:b/>
        </w:rPr>
      </w:pPr>
    </w:p>
    <w:p w14:paraId="1683187E" w14:textId="77777777" w:rsidR="00297165" w:rsidRDefault="00297165">
      <w:pPr>
        <w:ind w:left="4956"/>
      </w:pPr>
    </w:p>
    <w:p w14:paraId="3E4F520C" w14:textId="77777777" w:rsidR="00297165" w:rsidRDefault="00297165">
      <w:pPr>
        <w:ind w:left="4956"/>
      </w:pPr>
    </w:p>
    <w:p w14:paraId="040B59A6" w14:textId="77777777" w:rsidR="00297165" w:rsidRDefault="00297165">
      <w:pPr>
        <w:ind w:left="4956"/>
      </w:pPr>
    </w:p>
    <w:p w14:paraId="427AED20" w14:textId="77777777" w:rsidR="00297165" w:rsidRDefault="00297165"/>
    <w:p w14:paraId="00E7CAD5" w14:textId="77777777" w:rsidR="00297165" w:rsidRDefault="00297165"/>
    <w:sectPr w:rsidR="00297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BF48" w14:textId="77777777" w:rsidR="008F6C1A" w:rsidRDefault="008F6C1A">
      <w:r>
        <w:separator/>
      </w:r>
    </w:p>
  </w:endnote>
  <w:endnote w:type="continuationSeparator" w:id="0">
    <w:p w14:paraId="79FD84FE" w14:textId="77777777" w:rsidR="008F6C1A" w:rsidRDefault="008F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 MT">
    <w:charset w:val="00"/>
    <w:family w:val="roman"/>
    <w:pitch w:val="default"/>
    <w:sig w:usb0="00000003" w:usb1="00000000" w:usb2="00000000" w:usb3="00000000" w:csb0="2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6CB9" w14:textId="77777777" w:rsidR="008F6C1A" w:rsidRDefault="008F6C1A">
      <w:r>
        <w:separator/>
      </w:r>
    </w:p>
  </w:footnote>
  <w:footnote w:type="continuationSeparator" w:id="0">
    <w:p w14:paraId="786CED13" w14:textId="77777777" w:rsidR="008F6C1A" w:rsidRDefault="008F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546D"/>
    <w:multiLevelType w:val="multilevel"/>
    <w:tmpl w:val="1C6A54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C18FF"/>
    <w:multiLevelType w:val="multilevel"/>
    <w:tmpl w:val="27AC18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69"/>
    <w:rsid w:val="00087EFC"/>
    <w:rsid w:val="000A706B"/>
    <w:rsid w:val="001A5043"/>
    <w:rsid w:val="002575BD"/>
    <w:rsid w:val="00296530"/>
    <w:rsid w:val="00297165"/>
    <w:rsid w:val="002B7125"/>
    <w:rsid w:val="003518AD"/>
    <w:rsid w:val="00393759"/>
    <w:rsid w:val="00396F79"/>
    <w:rsid w:val="003A022F"/>
    <w:rsid w:val="004708AC"/>
    <w:rsid w:val="00491A22"/>
    <w:rsid w:val="00503F46"/>
    <w:rsid w:val="00576623"/>
    <w:rsid w:val="00590F45"/>
    <w:rsid w:val="00684177"/>
    <w:rsid w:val="006C5180"/>
    <w:rsid w:val="0070387C"/>
    <w:rsid w:val="00720E77"/>
    <w:rsid w:val="007D6B33"/>
    <w:rsid w:val="007F48F4"/>
    <w:rsid w:val="00852EE9"/>
    <w:rsid w:val="008825E9"/>
    <w:rsid w:val="008A553F"/>
    <w:rsid w:val="008F6C1A"/>
    <w:rsid w:val="009325C6"/>
    <w:rsid w:val="00962EAC"/>
    <w:rsid w:val="009A6E39"/>
    <w:rsid w:val="009D1C39"/>
    <w:rsid w:val="009D3476"/>
    <w:rsid w:val="00A34E77"/>
    <w:rsid w:val="00A739C1"/>
    <w:rsid w:val="00AC5CB9"/>
    <w:rsid w:val="00AC7769"/>
    <w:rsid w:val="00AD371A"/>
    <w:rsid w:val="00AD4360"/>
    <w:rsid w:val="00AE4F1C"/>
    <w:rsid w:val="00B0412A"/>
    <w:rsid w:val="00BD197C"/>
    <w:rsid w:val="00BE6AC8"/>
    <w:rsid w:val="00E02401"/>
    <w:rsid w:val="00E330CB"/>
    <w:rsid w:val="00F14D20"/>
    <w:rsid w:val="00F25820"/>
    <w:rsid w:val="00F571C8"/>
    <w:rsid w:val="00F63493"/>
    <w:rsid w:val="534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00B"/>
  <w15:docId w15:val="{84304E5D-D98C-4A8A-85FD-9C836C9A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.unn.ru/_Oformlenie_spravki_o_sudimosti/Docs/Prikaz_MVD_RF_07.11.2011_N11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k.unn.ru/_Oformlenie_spravki_o_sudimosti/Docs/Prikaz_MVD_RF_07.11.2011_N11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22</cp:revision>
  <dcterms:created xsi:type="dcterms:W3CDTF">2020-02-06T09:23:00Z</dcterms:created>
  <dcterms:modified xsi:type="dcterms:W3CDTF">2026-02-09T07:54:00Z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9DFF9203EEC849BA8CEEF5F7B3E899DF_12</vt:lpwstr>
  </property>
</Properties>
</file>